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313E032B" w:rsidR="00B71F2A" w:rsidRPr="00187D1E" w:rsidRDefault="00187D1E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Cardinal Stefan Wyszynski University Press</w:t>
      </w: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63A55BB9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 w:rsidRPr="00187D1E">
        <w:rPr>
          <w:lang w:val="en-US"/>
        </w:rPr>
        <w:t xml:space="preserve">Cardinal Stefan Wyszynski </w:t>
      </w:r>
      <w:r w:rsidR="00B4417A" w:rsidRPr="00187D1E">
        <w:rPr>
          <w:lang w:val="en-US"/>
        </w:rPr>
        <w:t xml:space="preserve">University </w:t>
      </w:r>
      <w:r w:rsidRPr="00187D1E">
        <w:rPr>
          <w:lang w:val="en-US"/>
        </w:rPr>
        <w:t xml:space="preserve">in Warsaw represented by Elżbieta Sobczak, PhD, Director of the UKSW Press, </w:t>
      </w:r>
      <w:r w:rsidR="00B4417A">
        <w:rPr>
          <w:lang w:val="en-US"/>
        </w:rPr>
        <w:t>hereinafter</w:t>
      </w:r>
      <w:r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r w:rsidRPr="00187D1E">
        <w:rPr>
          <w:lang w:val="en-US"/>
        </w:rPr>
        <w:t>UKSW</w:t>
      </w:r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5EB08E88" w:rsidR="00DF40B4" w:rsidRPr="00446284" w:rsidRDefault="00187D1E" w:rsidP="00187D1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790984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…………………………………....................................................................................................</w:t>
      </w: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4A5A7C31" w14:textId="66B43A5B" w:rsidR="00187D1E" w:rsidRPr="00BF1CD4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The </w:t>
      </w:r>
      <w:r w:rsidR="00187D1E" w:rsidRPr="00BF1CD4">
        <w:rPr>
          <w:rStyle w:val="normaltextrun"/>
          <w:lang w:val="en-US"/>
        </w:rPr>
        <w:t xml:space="preserve">UKSW 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r w:rsidR="00446284" w:rsidRPr="00446284">
        <w:rPr>
          <w:rStyle w:val="normaltextrun"/>
          <w:lang w:val="en-US"/>
        </w:rPr>
        <w:t>titled:</w:t>
      </w:r>
      <w:r w:rsidR="00187D1E" w:rsidRPr="00446284">
        <w:rPr>
          <w:rStyle w:val="normaltextrun"/>
          <w:lang w:val="en-US"/>
        </w:rPr>
        <w:t>…………………………………………</w:t>
      </w:r>
    </w:p>
    <w:p w14:paraId="0C5B36AD" w14:textId="5FC5E6E6" w:rsidR="00187D1E" w:rsidRPr="00BF1CD4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BF1CD4">
        <w:rPr>
          <w:rStyle w:val="normaltextrun"/>
          <w:lang w:val="en-US"/>
        </w:rPr>
        <w:t>hereinafter referred to as the “article” in the</w:t>
      </w:r>
      <w:r w:rsidR="00C91CE7">
        <w:rPr>
          <w:rStyle w:val="normaltextrun"/>
          <w:lang w:val="en-US"/>
        </w:rPr>
        <w:t xml:space="preserve"> </w:t>
      </w:r>
      <w:r w:rsidR="00C91CE7">
        <w:rPr>
          <w:lang w:val="en-US"/>
        </w:rPr>
        <w:t>“Christianity-World-Politics”</w:t>
      </w:r>
      <w:r w:rsidR="00C91CE7">
        <w:rPr>
          <w:lang w:val="en-US"/>
        </w:rPr>
        <w:t xml:space="preserve"> </w:t>
      </w:r>
      <w:r w:rsidRPr="00BF1CD4">
        <w:rPr>
          <w:rStyle w:val="normaltextrun"/>
          <w:lang w:val="en-US"/>
        </w:rPr>
        <w:t>journal</w:t>
      </w:r>
      <w:r w:rsidR="007F0F7E">
        <w:rPr>
          <w:rStyle w:val="normaltextrun"/>
          <w:lang w:val="en-US"/>
        </w:rPr>
        <w:t xml:space="preserve"> issue.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>The Author(s) hereby agree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6406D340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UKSW 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>ing and saving on the external drives</w:t>
      </w:r>
      <w:r w:rsidR="000D4C41">
        <w:rPr>
          <w:lang w:val="en-ZA"/>
        </w:rPr>
        <w:t>;</w:t>
      </w:r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>Entering into computer memory;</w:t>
      </w:r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market</w:t>
      </w:r>
      <w:r w:rsidR="00F57BB6" w:rsidRPr="00B85749">
        <w:rPr>
          <w:lang w:val="en-GB"/>
        </w:rPr>
        <w:t>;</w:t>
      </w:r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full-text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2E5499CD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>UKSW undertakes to provide each Author with one copy of the journal</w:t>
      </w:r>
      <w:r w:rsidR="00446284">
        <w:rPr>
          <w:rStyle w:val="normaltextrun"/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in which the article written by the Author has been published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(if the journal is published in printed version)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and the PDF file containing the article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3633AA56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>the UKSW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applied by the UKSW </w:t>
      </w:r>
      <w:r w:rsidR="00220F27">
        <w:rPr>
          <w:rFonts w:ascii="Times New Roman" w:hAnsi="Times New Roman"/>
          <w:sz w:val="24"/>
          <w:szCs w:val="24"/>
          <w:lang w:val="en-GB"/>
        </w:rPr>
        <w:t>Press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to articles published by </w:t>
      </w:r>
      <w:r w:rsidR="00220F27">
        <w:rPr>
          <w:rFonts w:ascii="Times New Roman" w:hAnsi="Times New Roman"/>
          <w:sz w:val="24"/>
          <w:szCs w:val="24"/>
          <w:lang w:val="en-GB"/>
        </w:rPr>
        <w:t>it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in journals. In the event of disagreement, disputes between the 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UKSW’s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1F8FFF8A" w:rsidR="00220F27" w:rsidRPr="00A15E6B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Pr="00A15E6B">
        <w:rPr>
          <w:rStyle w:val="normaltextrun"/>
          <w:lang w:val="en-US"/>
        </w:rPr>
        <w:t xml:space="preserve">UKSW 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4EE63A79" w14:textId="3D2C1A84" w:rsidR="00DF40B4" w:rsidRPr="00BA2269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……………………………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Pr="00BA2269">
        <w:rPr>
          <w:rFonts w:ascii="Times New Roman" w:hAnsi="Times New Roman"/>
          <w:sz w:val="20"/>
          <w:szCs w:val="20"/>
        </w:rPr>
        <w:t>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 w:rsidR="00611AE8">
        <w:rPr>
          <w:rFonts w:ascii="Times New Roman" w:hAnsi="Times New Roman"/>
          <w:sz w:val="20"/>
          <w:szCs w:val="20"/>
        </w:rPr>
        <w:t>.....</w:t>
      </w:r>
    </w:p>
    <w:p w14:paraId="715E016E" w14:textId="5A524AFD" w:rsidR="00DF40B4" w:rsidRPr="00BA2269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</w:t>
      </w:r>
      <w:r w:rsidR="00220F27">
        <w:rPr>
          <w:rFonts w:ascii="Times New Roman" w:hAnsi="Times New Roman"/>
          <w:sz w:val="20"/>
          <w:szCs w:val="20"/>
        </w:rPr>
        <w:t>hor(s)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00B63" w:rsidRPr="00BA2269">
        <w:rPr>
          <w:rFonts w:ascii="Times New Roman" w:hAnsi="Times New Roman"/>
          <w:sz w:val="20"/>
          <w:szCs w:val="20"/>
        </w:rPr>
        <w:t>UKSW</w:t>
      </w:r>
      <w:r w:rsidR="00220F27">
        <w:rPr>
          <w:rFonts w:ascii="Times New Roman" w:hAnsi="Times New Roman"/>
          <w:sz w:val="20"/>
          <w:szCs w:val="20"/>
        </w:rPr>
        <w:t xml:space="preserve"> Press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0236" w14:textId="77777777" w:rsidR="00EB1F97" w:rsidRDefault="00EB1F97" w:rsidP="00C20E2E">
      <w:pPr>
        <w:spacing w:after="0" w:line="240" w:lineRule="auto"/>
      </w:pPr>
      <w:r>
        <w:separator/>
      </w:r>
    </w:p>
  </w:endnote>
  <w:endnote w:type="continuationSeparator" w:id="0">
    <w:p w14:paraId="71FDB348" w14:textId="77777777" w:rsidR="00EB1F97" w:rsidRDefault="00EB1F97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E7E0" w14:textId="77777777" w:rsidR="00EB1F97" w:rsidRDefault="00EB1F97" w:rsidP="00C20E2E">
      <w:pPr>
        <w:spacing w:after="0" w:line="240" w:lineRule="auto"/>
      </w:pPr>
      <w:r>
        <w:separator/>
      </w:r>
    </w:p>
  </w:footnote>
  <w:footnote w:type="continuationSeparator" w:id="0">
    <w:p w14:paraId="5DE14C8F" w14:textId="77777777" w:rsidR="00EB1F97" w:rsidRDefault="00EB1F97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61535973" w:rsidR="009E1E62" w:rsidRPr="00DF58C8" w:rsidRDefault="00611AE8" w:rsidP="000D5A74">
    <w:pPr>
      <w:pStyle w:val="Nagwek1"/>
      <w:jc w:val="center"/>
      <w:rPr>
        <w:sz w:val="16"/>
        <w:szCs w:val="16"/>
        <w:lang w:val="en-GB"/>
      </w:rPr>
    </w:pPr>
    <w:r>
      <w:rPr>
        <w:smallCap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F23692C" wp14:editId="7E1444E3">
          <wp:simplePos x="0" y="0"/>
          <wp:positionH relativeFrom="column">
            <wp:posOffset>46990</wp:posOffset>
          </wp:positionH>
          <wp:positionV relativeFrom="page">
            <wp:posOffset>280035</wp:posOffset>
          </wp:positionV>
          <wp:extent cx="694690" cy="661035"/>
          <wp:effectExtent l="0" t="0" r="0" b="571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90EB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E7C97DC" wp14:editId="601E6524">
          <wp:simplePos x="0" y="0"/>
          <wp:positionH relativeFrom="margin">
            <wp:posOffset>5584190</wp:posOffset>
          </wp:positionH>
          <wp:positionV relativeFrom="margin">
            <wp:posOffset>-661670</wp:posOffset>
          </wp:positionV>
          <wp:extent cx="885825" cy="628650"/>
          <wp:effectExtent l="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70" w:rsidRPr="000F69FF">
      <w:rPr>
        <w:b/>
        <w:smallCaps/>
        <w:sz w:val="28"/>
        <w:szCs w:val="28"/>
        <w:lang w:val="en-US"/>
      </w:rPr>
      <w:t xml:space="preserve">Cardinal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Stefan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Wyszynski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University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Press </w:t>
    </w:r>
    <w:r w:rsidR="00965770" w:rsidRPr="000F69FF">
      <w:rPr>
        <w:b/>
        <w:smallCaps/>
        <w:sz w:val="28"/>
        <w:szCs w:val="28"/>
        <w:lang w:val="en-US"/>
      </w:rPr>
      <w:br/>
    </w:r>
    <w:proofErr w:type="spellStart"/>
    <w:r w:rsidR="00965770" w:rsidRPr="0062359D">
      <w:rPr>
        <w:lang w:val="en-GB"/>
      </w:rPr>
      <w:t>Dewajtis</w:t>
    </w:r>
    <w:proofErr w:type="spellEnd"/>
    <w:r w:rsidR="00965770" w:rsidRPr="0062359D">
      <w:rPr>
        <w:lang w:val="en-GB"/>
      </w:rPr>
      <w:t xml:space="preserve"> 5, 01-815 Wars</w:t>
    </w:r>
    <w:r w:rsidR="00965770">
      <w:rPr>
        <w:lang w:val="en-GB"/>
      </w:rPr>
      <w:t>aw</w:t>
    </w:r>
    <w:r w:rsidR="00965770" w:rsidRPr="0062359D">
      <w:rPr>
        <w:lang w:val="en-GB"/>
      </w:rPr>
      <w:br/>
      <w:t>tel. +48 22 561 88 38 • e-mail: wydawnictwo@uksw.edu.pl</w:t>
    </w:r>
    <w:r w:rsidR="00965770" w:rsidRPr="00DF58C8">
      <w:rPr>
        <w:sz w:val="16"/>
        <w:szCs w:val="16"/>
        <w:lang w:val="en-GB"/>
      </w:rPr>
      <w:t xml:space="preserve"> </w:t>
    </w:r>
    <w:r w:rsidR="009E1E62" w:rsidRPr="00DF58C8">
      <w:rPr>
        <w:sz w:val="16"/>
        <w:szCs w:val="16"/>
        <w:lang w:val="en-GB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4"/>
    <w:rsid w:val="00007D27"/>
    <w:rsid w:val="0004205F"/>
    <w:rsid w:val="00057124"/>
    <w:rsid w:val="000644A1"/>
    <w:rsid w:val="00081B9B"/>
    <w:rsid w:val="000B4AFF"/>
    <w:rsid w:val="000D47B1"/>
    <w:rsid w:val="000D4C41"/>
    <w:rsid w:val="000D5A74"/>
    <w:rsid w:val="00107D76"/>
    <w:rsid w:val="00116DCB"/>
    <w:rsid w:val="00162AC0"/>
    <w:rsid w:val="001643C6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7DCE"/>
    <w:rsid w:val="00335A5A"/>
    <w:rsid w:val="00374B46"/>
    <w:rsid w:val="003834FE"/>
    <w:rsid w:val="0040364A"/>
    <w:rsid w:val="00436DC1"/>
    <w:rsid w:val="00446284"/>
    <w:rsid w:val="00490ED1"/>
    <w:rsid w:val="004B5968"/>
    <w:rsid w:val="004C2FFF"/>
    <w:rsid w:val="005046C6"/>
    <w:rsid w:val="005207D6"/>
    <w:rsid w:val="00534659"/>
    <w:rsid w:val="00536AEB"/>
    <w:rsid w:val="005410D6"/>
    <w:rsid w:val="0054406F"/>
    <w:rsid w:val="0058570E"/>
    <w:rsid w:val="005904D7"/>
    <w:rsid w:val="00597FBA"/>
    <w:rsid w:val="005A55F2"/>
    <w:rsid w:val="005C6F5E"/>
    <w:rsid w:val="00600B63"/>
    <w:rsid w:val="00611AE8"/>
    <w:rsid w:val="006612F3"/>
    <w:rsid w:val="00686E32"/>
    <w:rsid w:val="006C0BB8"/>
    <w:rsid w:val="006C6568"/>
    <w:rsid w:val="006D1AB2"/>
    <w:rsid w:val="007019D7"/>
    <w:rsid w:val="00730F87"/>
    <w:rsid w:val="007548FA"/>
    <w:rsid w:val="0078366F"/>
    <w:rsid w:val="00790984"/>
    <w:rsid w:val="007E4AD9"/>
    <w:rsid w:val="007F0F7E"/>
    <w:rsid w:val="0086713F"/>
    <w:rsid w:val="0089337E"/>
    <w:rsid w:val="008E10B5"/>
    <w:rsid w:val="00913CE7"/>
    <w:rsid w:val="00921068"/>
    <w:rsid w:val="00940D1A"/>
    <w:rsid w:val="0096563C"/>
    <w:rsid w:val="00965770"/>
    <w:rsid w:val="009B5D22"/>
    <w:rsid w:val="009E1E62"/>
    <w:rsid w:val="009F7D2E"/>
    <w:rsid w:val="00A007CF"/>
    <w:rsid w:val="00A1243C"/>
    <w:rsid w:val="00A259C0"/>
    <w:rsid w:val="00A5183D"/>
    <w:rsid w:val="00A62A75"/>
    <w:rsid w:val="00A82F5B"/>
    <w:rsid w:val="00A86FEB"/>
    <w:rsid w:val="00A96063"/>
    <w:rsid w:val="00A96573"/>
    <w:rsid w:val="00AC2BA1"/>
    <w:rsid w:val="00AD4299"/>
    <w:rsid w:val="00AE0DDB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F39FC"/>
    <w:rsid w:val="00C20E2E"/>
    <w:rsid w:val="00C32368"/>
    <w:rsid w:val="00C73FD0"/>
    <w:rsid w:val="00C824BA"/>
    <w:rsid w:val="00C91CE7"/>
    <w:rsid w:val="00CA05D0"/>
    <w:rsid w:val="00CA32DB"/>
    <w:rsid w:val="00CC46D4"/>
    <w:rsid w:val="00CE7487"/>
    <w:rsid w:val="00D20335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61BC9"/>
    <w:rsid w:val="00E66A95"/>
    <w:rsid w:val="00E67C14"/>
    <w:rsid w:val="00E826EB"/>
    <w:rsid w:val="00EB1F97"/>
    <w:rsid w:val="00F37312"/>
    <w:rsid w:val="00F41397"/>
    <w:rsid w:val="00F57BB6"/>
    <w:rsid w:val="00FE0C5C"/>
    <w:rsid w:val="00FE65A1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2326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Piotr Burgoński</cp:lastModifiedBy>
  <cp:revision>3</cp:revision>
  <dcterms:created xsi:type="dcterms:W3CDTF">2021-03-15T21:47:00Z</dcterms:created>
  <dcterms:modified xsi:type="dcterms:W3CDTF">2021-06-03T22:53:00Z</dcterms:modified>
</cp:coreProperties>
</file>