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405F" w:rsidR="00B71F2A" w:rsidP="005B405F" w:rsidRDefault="00661DF5" w14:paraId="77FE063F" w14:textId="26E9BCC6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Appendix No. 1 to the Agreement for the </w:t>
      </w:r>
      <w:proofErr w:type="spellStart"/>
      <w:r w:rsidRPr="005B405F">
        <w:rPr>
          <w:rFonts w:asciiTheme="minorHAnsi" w:hAnsiTheme="minorHAnsi" w:cstheme="minorHAnsi"/>
          <w:b/>
          <w:bCs/>
          <w:sz w:val="24"/>
          <w:szCs w:val="24"/>
        </w:rPr>
        <w:t>publication</w:t>
      </w:r>
      <w:proofErr w:type="spellEnd"/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 of the </w:t>
      </w:r>
      <w:proofErr w:type="spellStart"/>
      <w:r w:rsidRPr="005B405F">
        <w:rPr>
          <w:rFonts w:asciiTheme="minorHAnsi" w:hAnsiTheme="minorHAnsi" w:cstheme="minorHAnsi"/>
          <w:b/>
          <w:bCs/>
          <w:sz w:val="24"/>
          <w:szCs w:val="24"/>
        </w:rPr>
        <w:t>article</w:t>
      </w:r>
      <w:proofErr w:type="spellEnd"/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 by the </w:t>
      </w:r>
      <w:proofErr w:type="spellStart"/>
      <w:r w:rsidRPr="005B405F">
        <w:rPr>
          <w:rFonts w:asciiTheme="minorHAnsi" w:hAnsiTheme="minorHAnsi" w:cstheme="minorHAnsi"/>
          <w:b/>
          <w:bCs/>
          <w:sz w:val="24"/>
          <w:szCs w:val="24"/>
        </w:rPr>
        <w:t>Scientific</w:t>
      </w:r>
      <w:proofErr w:type="spellEnd"/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b/>
          <w:bCs/>
          <w:sz w:val="24"/>
          <w:szCs w:val="24"/>
        </w:rPr>
        <w:t>Publishers</w:t>
      </w:r>
      <w:proofErr w:type="spellEnd"/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 UKSW</w:t>
      </w:r>
    </w:p>
    <w:p w:rsidR="005B405F" w:rsidP="005B405F" w:rsidRDefault="005B405F" w14:paraId="39F5466C" w14:textId="77777777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Pr="005B405F" w:rsidR="002E6D86" w:rsidP="007A2B22" w:rsidRDefault="00661DF5" w14:paraId="4F5EC1E3" w14:textId="5BD5F3C2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Data of the </w:t>
      </w:r>
      <w:proofErr w:type="spellStart"/>
      <w:r w:rsidRPr="005B405F">
        <w:rPr>
          <w:rFonts w:asciiTheme="minorHAnsi" w:hAnsiTheme="minorHAnsi" w:cstheme="minorHAnsi"/>
          <w:b/>
          <w:bCs/>
          <w:sz w:val="24"/>
          <w:szCs w:val="24"/>
        </w:rPr>
        <w:t>author</w:t>
      </w:r>
      <w:proofErr w:type="spellEnd"/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b/>
          <w:bCs/>
          <w:sz w:val="24"/>
          <w:szCs w:val="24"/>
        </w:rPr>
        <w:t>submitting</w:t>
      </w:r>
      <w:proofErr w:type="spellEnd"/>
      <w:r w:rsidRPr="005B405F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proofErr w:type="spellStart"/>
      <w:r w:rsidRPr="005B405F">
        <w:rPr>
          <w:rFonts w:asciiTheme="minorHAnsi" w:hAnsiTheme="minorHAnsi" w:cstheme="minorHAnsi"/>
          <w:b/>
          <w:bCs/>
          <w:sz w:val="24"/>
          <w:szCs w:val="24"/>
        </w:rPr>
        <w:t>article</w:t>
      </w:r>
      <w:proofErr w:type="spellEnd"/>
      <w:r w:rsidRPr="005B405F" w:rsidR="0020540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5B405F" w:rsidR="002E53D7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:rsidRPr="005B405F" w:rsidR="00057124" w:rsidP="007A2B22" w:rsidRDefault="007A2B22" w14:paraId="6563DD84" w14:textId="1E74D4D4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</w:t>
      </w:r>
      <w:r w:rsidR="005B405F">
        <w:rPr>
          <w:rFonts w:asciiTheme="minorHAnsi" w:hAnsiTheme="minorHAnsi" w:cstheme="minorHAnsi"/>
        </w:rPr>
        <w:t>ame</w:t>
      </w:r>
      <w:proofErr w:type="spellEnd"/>
      <w:r w:rsidR="005B405F"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sur</w:t>
      </w:r>
      <w:r w:rsidR="005B405F">
        <w:rPr>
          <w:rFonts w:asciiTheme="minorHAnsi" w:hAnsiTheme="minorHAnsi" w:cstheme="minorHAnsi"/>
        </w:rPr>
        <w:t>name</w:t>
      </w:r>
      <w:proofErr w:type="spellEnd"/>
      <w:r w:rsidRPr="005B405F" w:rsidR="009E1E62">
        <w:rPr>
          <w:rFonts w:asciiTheme="minorHAnsi" w:hAnsiTheme="minorHAnsi" w:cstheme="minorHAnsi"/>
        </w:rPr>
        <w:t>:</w:t>
      </w:r>
      <w:r w:rsidRPr="005B405F" w:rsidR="002E6D86">
        <w:rPr>
          <w:rFonts w:asciiTheme="minorHAnsi" w:hAnsiTheme="minorHAnsi" w:cstheme="minorHAnsi"/>
        </w:rPr>
        <w:t xml:space="preserve"> </w:t>
      </w:r>
      <w:r w:rsidRPr="005B405F" w:rsidR="009E1E62">
        <w:rPr>
          <w:rFonts w:asciiTheme="minorHAnsi" w:hAnsiTheme="minorHAnsi" w:cstheme="minorHAnsi"/>
        </w:rPr>
        <w:t xml:space="preserve">  </w:t>
      </w:r>
      <w:r w:rsidR="005B405F">
        <w:rPr>
          <w:rFonts w:asciiTheme="minorHAnsi" w:hAnsiTheme="minorHAnsi" w:cstheme="minorHAnsi"/>
        </w:rPr>
        <w:t>…………………………………………………………………………..</w:t>
      </w:r>
    </w:p>
    <w:p w:rsidRPr="005B405F" w:rsidR="00057124" w:rsidP="007A2B22" w:rsidRDefault="005B405F" w14:paraId="4335FC40" w14:textId="5314B86F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</w:t>
      </w:r>
      <w:r w:rsidRPr="005B405F">
        <w:rPr>
          <w:rFonts w:asciiTheme="minorHAnsi" w:hAnsiTheme="minorHAnsi" w:cstheme="minorHAnsi"/>
        </w:rPr>
        <w:t>cademic</w:t>
      </w:r>
      <w:proofErr w:type="spellEnd"/>
      <w:r w:rsidRPr="005B405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</w:t>
      </w:r>
      <w:r w:rsidRPr="005B405F">
        <w:rPr>
          <w:rFonts w:asciiTheme="minorHAnsi" w:hAnsiTheme="minorHAnsi" w:cstheme="minorHAnsi"/>
        </w:rPr>
        <w:t>itle</w:t>
      </w:r>
      <w:proofErr w:type="spellEnd"/>
      <w:r w:rsidRPr="005B405F">
        <w:rPr>
          <w:rFonts w:asciiTheme="minorHAnsi" w:hAnsiTheme="minorHAnsi" w:cstheme="minorHAnsi"/>
        </w:rPr>
        <w:t>/</w:t>
      </w:r>
      <w:proofErr w:type="spellStart"/>
      <w:r w:rsidRPr="005B405F">
        <w:rPr>
          <w:rFonts w:asciiTheme="minorHAnsi" w:hAnsiTheme="minorHAnsi" w:cstheme="minorHAnsi"/>
        </w:rPr>
        <w:t>degree</w:t>
      </w:r>
      <w:proofErr w:type="spellEnd"/>
      <w:r w:rsidRPr="005B405F" w:rsidR="009E1E62">
        <w:rPr>
          <w:rFonts w:asciiTheme="minorHAnsi" w:hAnsiTheme="minorHAnsi" w:cstheme="minorHAnsi"/>
        </w:rPr>
        <w:t>:</w:t>
      </w:r>
      <w:r w:rsidRPr="005B405F" w:rsidR="002E6D86">
        <w:rPr>
          <w:rFonts w:asciiTheme="minorHAnsi" w:hAnsiTheme="minorHAnsi" w:cstheme="minorHAnsi"/>
        </w:rPr>
        <w:t xml:space="preserve"> </w:t>
      </w:r>
      <w:r w:rsidRPr="005B405F" w:rsidR="009E1E62">
        <w:rPr>
          <w:rFonts w:asciiTheme="minorHAnsi" w:hAnsiTheme="minorHAnsi" w:cstheme="minorHAnsi"/>
        </w:rPr>
        <w:t xml:space="preserve"> </w:t>
      </w:r>
      <w:r w:rsidRPr="005B405F" w:rsidR="000571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Pr="005B405F" w:rsidR="00057124" w:rsidP="007A2B22" w:rsidRDefault="005B405F" w14:paraId="091B014A" w14:textId="3E07010C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</w:rPr>
      </w:pPr>
      <w:proofErr w:type="spellStart"/>
      <w:r w:rsidRPr="005B405F">
        <w:rPr>
          <w:rFonts w:asciiTheme="minorHAnsi" w:hAnsiTheme="minorHAnsi" w:cstheme="minorHAnsi"/>
          <w:color w:val="auto"/>
        </w:rPr>
        <w:t>Institution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/ University</w:t>
      </w:r>
      <w:r w:rsidRPr="005B405F" w:rsidR="009E1E62">
        <w:rPr>
          <w:rFonts w:asciiTheme="minorHAnsi" w:hAnsiTheme="minorHAnsi" w:cstheme="minorHAnsi"/>
          <w:color w:val="auto"/>
        </w:rPr>
        <w:t>:</w:t>
      </w:r>
      <w:r w:rsidRPr="005B405F" w:rsidR="002E6D86">
        <w:rPr>
          <w:rFonts w:asciiTheme="minorHAnsi" w:hAnsiTheme="minorHAnsi" w:cstheme="minorHAnsi"/>
          <w:color w:val="auto"/>
        </w:rPr>
        <w:t xml:space="preserve"> </w:t>
      </w:r>
      <w:r w:rsidRPr="005B405F" w:rsidR="009E1E6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……………………………………………………………………………….</w:t>
      </w:r>
    </w:p>
    <w:p w:rsidRPr="005B405F" w:rsidR="00057124" w:rsidP="007A2B22" w:rsidRDefault="005B405F" w14:paraId="6C0D25C8" w14:textId="50384E7C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</w:rPr>
      </w:pPr>
      <w:proofErr w:type="spellStart"/>
      <w:r w:rsidRPr="005B405F">
        <w:rPr>
          <w:rFonts w:asciiTheme="minorHAnsi" w:hAnsiTheme="minorHAnsi" w:cstheme="minorHAnsi"/>
          <w:color w:val="auto"/>
        </w:rPr>
        <w:t>Contact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details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(business </w:t>
      </w:r>
      <w:proofErr w:type="spellStart"/>
      <w:r w:rsidRPr="005B405F">
        <w:rPr>
          <w:rFonts w:asciiTheme="minorHAnsi" w:hAnsiTheme="minorHAnsi" w:cstheme="minorHAnsi"/>
          <w:color w:val="auto"/>
        </w:rPr>
        <w:t>address</w:t>
      </w:r>
      <w:proofErr w:type="spellEnd"/>
      <w:r w:rsidRPr="005B405F">
        <w:rPr>
          <w:rFonts w:asciiTheme="minorHAnsi" w:hAnsiTheme="minorHAnsi" w:cstheme="minorHAnsi"/>
          <w:color w:val="auto"/>
        </w:rPr>
        <w:t>)</w:t>
      </w:r>
      <w:r w:rsidRPr="005B405F" w:rsidR="00057124">
        <w:rPr>
          <w:rFonts w:asciiTheme="minorHAnsi" w:hAnsiTheme="minorHAnsi" w:cstheme="minorHAnsi"/>
          <w:color w:val="auto"/>
        </w:rPr>
        <w:t xml:space="preserve">: </w:t>
      </w:r>
    </w:p>
    <w:p w:rsidRPr="005B405F" w:rsidR="00057124" w:rsidP="007A2B22" w:rsidRDefault="00335A5A" w14:paraId="4F6F68CF" w14:textId="507E701E">
      <w:pPr>
        <w:pStyle w:val="Default"/>
        <w:spacing w:before="120" w:after="120"/>
        <w:ind w:firstLine="708"/>
        <w:jc w:val="both"/>
        <w:rPr>
          <w:rFonts w:asciiTheme="minorHAnsi" w:hAnsiTheme="minorHAnsi" w:cstheme="minorHAnsi"/>
          <w:color w:val="auto"/>
        </w:rPr>
      </w:pPr>
      <w:r w:rsidRPr="005B405F">
        <w:rPr>
          <w:rFonts w:asciiTheme="minorHAnsi" w:hAnsiTheme="minorHAnsi" w:cstheme="minorHAnsi"/>
          <w:color w:val="auto"/>
        </w:rPr>
        <w:t>A</w:t>
      </w:r>
      <w:r w:rsidRPr="005B405F" w:rsidR="00057124">
        <w:rPr>
          <w:rFonts w:asciiTheme="minorHAnsi" w:hAnsiTheme="minorHAnsi" w:cstheme="minorHAnsi"/>
          <w:color w:val="auto"/>
        </w:rPr>
        <w:t>dres:</w:t>
      </w:r>
      <w:r w:rsidRPr="005B405F" w:rsidR="002E6D86">
        <w:rPr>
          <w:rFonts w:asciiTheme="minorHAnsi" w:hAnsiTheme="minorHAnsi" w:cstheme="minorHAnsi"/>
          <w:color w:val="auto"/>
        </w:rPr>
        <w:t xml:space="preserve"> .</w:t>
      </w:r>
      <w:r w:rsidRPr="005B405F" w:rsidR="009E1E62">
        <w:rPr>
          <w:rFonts w:asciiTheme="minorHAnsi" w:hAnsiTheme="minorHAnsi" w:cstheme="minorHAnsi"/>
          <w:color w:val="auto"/>
        </w:rPr>
        <w:t xml:space="preserve"> . . . . . . . . . . . . . . . . . . . . . . . . . . . . . . . . . . . </w:t>
      </w:r>
      <w:r w:rsidRPr="005B405F" w:rsidR="005904D7">
        <w:rPr>
          <w:rFonts w:asciiTheme="minorHAnsi" w:hAnsiTheme="minorHAnsi" w:cstheme="minorHAnsi"/>
          <w:color w:val="auto"/>
        </w:rPr>
        <w:t>.</w:t>
      </w:r>
    </w:p>
    <w:p w:rsidRPr="005B405F" w:rsidR="00057124" w:rsidP="007A2B22" w:rsidRDefault="005B405F" w14:paraId="0014B07C" w14:textId="4F0B117A">
      <w:pPr>
        <w:pStyle w:val="Default"/>
        <w:spacing w:before="120" w:after="120"/>
        <w:ind w:firstLine="70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Phone</w:t>
      </w:r>
      <w:r w:rsidRPr="005B405F" w:rsidR="009E1E62">
        <w:rPr>
          <w:rFonts w:asciiTheme="minorHAnsi" w:hAnsiTheme="minorHAnsi" w:cstheme="minorHAnsi"/>
          <w:color w:val="auto"/>
        </w:rPr>
        <w:t xml:space="preserve">: </w:t>
      </w:r>
      <w:r w:rsidRPr="005B405F" w:rsidR="002E6D86">
        <w:rPr>
          <w:rFonts w:asciiTheme="minorHAnsi" w:hAnsiTheme="minorHAnsi" w:cstheme="minorHAnsi"/>
          <w:color w:val="auto"/>
        </w:rPr>
        <w:t xml:space="preserve"> .</w:t>
      </w:r>
      <w:r w:rsidRPr="005B405F" w:rsidR="009E1E62">
        <w:rPr>
          <w:rFonts w:asciiTheme="minorHAnsi" w:hAnsiTheme="minorHAnsi" w:cstheme="minorHAnsi"/>
          <w:color w:val="auto"/>
        </w:rPr>
        <w:t xml:space="preserve"> . . . . . . . . . . . . . . . . . . . . . . . . . . . . . . . . . . . .</w:t>
      </w:r>
      <w:r w:rsidRPr="005B405F" w:rsidR="005904D7">
        <w:rPr>
          <w:rFonts w:asciiTheme="minorHAnsi" w:hAnsiTheme="minorHAnsi" w:cstheme="minorHAnsi"/>
          <w:color w:val="auto"/>
        </w:rPr>
        <w:t xml:space="preserve"> . . . . . . .</w:t>
      </w:r>
    </w:p>
    <w:p w:rsidRPr="005B405F" w:rsidR="009E1E62" w:rsidP="007A2B22" w:rsidRDefault="009E1E62" w14:paraId="34C32C03" w14:textId="51B6D729">
      <w:pPr>
        <w:pStyle w:val="Default"/>
        <w:spacing w:before="120" w:after="120"/>
        <w:ind w:firstLine="708"/>
        <w:jc w:val="both"/>
        <w:rPr>
          <w:rFonts w:asciiTheme="minorHAnsi" w:hAnsiTheme="minorHAnsi" w:cstheme="minorHAnsi"/>
          <w:color w:val="auto"/>
        </w:rPr>
      </w:pPr>
      <w:r w:rsidRPr="005B405F">
        <w:rPr>
          <w:rFonts w:asciiTheme="minorHAnsi" w:hAnsiTheme="minorHAnsi" w:cstheme="minorHAnsi"/>
          <w:color w:val="auto"/>
        </w:rPr>
        <w:t xml:space="preserve">E-mail: </w:t>
      </w:r>
      <w:r w:rsidRPr="005B405F" w:rsidR="002E6D86">
        <w:rPr>
          <w:rFonts w:asciiTheme="minorHAnsi" w:hAnsiTheme="minorHAnsi" w:cstheme="minorHAnsi"/>
          <w:color w:val="auto"/>
        </w:rPr>
        <w:t xml:space="preserve"> .</w:t>
      </w:r>
      <w:r w:rsidRPr="005B405F">
        <w:rPr>
          <w:rFonts w:asciiTheme="minorHAnsi" w:hAnsiTheme="minorHAnsi" w:cstheme="minorHAnsi"/>
          <w:color w:val="auto"/>
        </w:rPr>
        <w:t xml:space="preserve"> . . . . . . . . . . . . . . . . . . . . . . . . . . . . . . . . . . . .</w:t>
      </w:r>
      <w:r w:rsidRPr="005B405F" w:rsidR="005904D7">
        <w:rPr>
          <w:rFonts w:asciiTheme="minorHAnsi" w:hAnsiTheme="minorHAnsi" w:cstheme="minorHAnsi"/>
          <w:color w:val="auto"/>
        </w:rPr>
        <w:t xml:space="preserve"> . . . . . . . .</w:t>
      </w:r>
    </w:p>
    <w:p w:rsidR="005B405F" w:rsidP="007A2B22" w:rsidRDefault="005B405F" w14:paraId="3C023949" w14:textId="77777777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</w:rPr>
      </w:pPr>
    </w:p>
    <w:p w:rsidRPr="005B405F" w:rsidR="00CA05D0" w:rsidP="5E8C931D" w:rsidRDefault="00661DF5" w14:paraId="51C2DE24" w14:textId="1E2C03B8">
      <w:pPr>
        <w:pStyle w:val="Normalny"/>
        <w:spacing w:before="120" w:after="160" w:afterAutospacing="off" w:line="257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E8C931D" w:rsidR="64035C5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Title</w:t>
      </w:r>
      <w:r w:rsidRPr="5E8C931D" w:rsidR="64035C5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 xml:space="preserve"> of the </w:t>
      </w:r>
      <w:r w:rsidRPr="5E8C931D" w:rsidR="64035C5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submitted</w:t>
      </w:r>
      <w:r w:rsidRPr="5E8C931D" w:rsidR="64035C5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 xml:space="preserve"> </w:t>
      </w:r>
      <w:r w:rsidRPr="5E8C931D" w:rsidR="64035C5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article</w:t>
      </w:r>
      <w:r w:rsidRPr="5E8C931D" w:rsidR="19B29EC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 xml:space="preserve">: </w:t>
      </w:r>
    </w:p>
    <w:p w:rsidR="005B405F" w:rsidP="66FC675E" w:rsidRDefault="005B405F" w14:paraId="405E62D3" w14:textId="10AB9047" w14:noSpellErr="1">
      <w:pPr>
        <w:pStyle w:val="Default"/>
        <w:spacing w:before="120" w:after="12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pacing w:val="24"/>
          <w:sz w:val="22"/>
          <w:szCs w:val="22"/>
        </w:rPr>
      </w:pPr>
    </w:p>
    <w:p w:rsidR="007A2B22" w:rsidP="007A2B22" w:rsidRDefault="007A2B22" w14:paraId="20CAB2E3" w14:textId="77777777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pacing w:val="24"/>
        </w:rPr>
      </w:pPr>
    </w:p>
    <w:p w:rsidRPr="005B405F" w:rsidR="00057124" w:rsidP="007A2B22" w:rsidRDefault="005B405F" w14:paraId="3E7C33F3" w14:textId="5CEC8D20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pacing w:val="24"/>
        </w:rPr>
      </w:pPr>
      <w:r>
        <w:rPr>
          <w:rFonts w:asciiTheme="minorHAnsi" w:hAnsiTheme="minorHAnsi" w:cstheme="minorHAnsi"/>
          <w:b/>
          <w:bCs/>
          <w:color w:val="auto"/>
          <w:spacing w:val="24"/>
        </w:rPr>
        <w:t>DECLARATIONS</w:t>
      </w:r>
      <w:r w:rsidRPr="005B405F" w:rsidR="00661DF5">
        <w:rPr>
          <w:rFonts w:asciiTheme="minorHAnsi" w:hAnsiTheme="minorHAnsi" w:cstheme="minorHAnsi"/>
          <w:b/>
          <w:bCs/>
          <w:color w:val="auto"/>
          <w:spacing w:val="24"/>
        </w:rPr>
        <w:t xml:space="preserve"> OF THE AUTHOR OF THE WORK</w:t>
      </w:r>
    </w:p>
    <w:p w:rsidRPr="005B405F" w:rsidR="00D76F3A" w:rsidP="007A2B22" w:rsidRDefault="00661DF5" w14:paraId="0C66B8D1" w14:textId="3FB774C5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5B405F">
        <w:rPr>
          <w:rFonts w:asciiTheme="minorHAnsi" w:hAnsiTheme="minorHAnsi" w:cstheme="minorHAnsi"/>
          <w:color w:val="auto"/>
        </w:rPr>
        <w:t xml:space="preserve">I </w:t>
      </w:r>
      <w:proofErr w:type="spellStart"/>
      <w:r w:rsidRPr="005B405F">
        <w:rPr>
          <w:rFonts w:asciiTheme="minorHAnsi" w:hAnsiTheme="minorHAnsi" w:cstheme="minorHAnsi"/>
          <w:color w:val="auto"/>
        </w:rPr>
        <w:t>declare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that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5B405F">
        <w:rPr>
          <w:rFonts w:asciiTheme="minorHAnsi" w:hAnsiTheme="minorHAnsi" w:cstheme="minorHAnsi"/>
          <w:color w:val="auto"/>
        </w:rPr>
        <w:t>am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familiar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with the </w:t>
      </w:r>
      <w:r w:rsidR="005B405F">
        <w:rPr>
          <w:rFonts w:asciiTheme="minorHAnsi" w:hAnsiTheme="minorHAnsi" w:cstheme="minorHAnsi"/>
          <w:color w:val="auto"/>
        </w:rPr>
        <w:t>„</w:t>
      </w:r>
      <w:proofErr w:type="spellStart"/>
      <w:r w:rsidRPr="005B405F">
        <w:rPr>
          <w:rFonts w:asciiTheme="minorHAnsi" w:hAnsiTheme="minorHAnsi" w:cstheme="minorHAnsi"/>
          <w:color w:val="auto"/>
        </w:rPr>
        <w:t>Ethical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Principles</w:t>
      </w:r>
      <w:proofErr w:type="spellEnd"/>
      <w:r w:rsidR="005B405F">
        <w:rPr>
          <w:rFonts w:asciiTheme="minorHAnsi" w:hAnsiTheme="minorHAnsi" w:cstheme="minorHAnsi"/>
          <w:color w:val="auto"/>
        </w:rPr>
        <w:t>”</w:t>
      </w:r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presented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on the </w:t>
      </w:r>
      <w:proofErr w:type="spellStart"/>
      <w:r w:rsidRPr="005B405F">
        <w:rPr>
          <w:rFonts w:asciiTheme="minorHAnsi" w:hAnsiTheme="minorHAnsi" w:cstheme="minorHAnsi"/>
          <w:color w:val="auto"/>
        </w:rPr>
        <w:t>website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of the </w:t>
      </w:r>
      <w:proofErr w:type="spellStart"/>
      <w:r w:rsidRPr="005B405F">
        <w:rPr>
          <w:rFonts w:asciiTheme="minorHAnsi" w:hAnsiTheme="minorHAnsi" w:cstheme="minorHAnsi"/>
          <w:color w:val="auto"/>
        </w:rPr>
        <w:t>journal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r w:rsidRPr="005B405F" w:rsidR="00070555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 xml:space="preserve">The Polish </w:t>
      </w:r>
      <w:proofErr w:type="spellStart"/>
      <w:r w:rsidRPr="005B405F" w:rsidR="00070555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>Review</w:t>
      </w:r>
      <w:proofErr w:type="spellEnd"/>
      <w:r w:rsidRPr="005B405F" w:rsidR="00070555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 xml:space="preserve"> of International and </w:t>
      </w:r>
      <w:proofErr w:type="spellStart"/>
      <w:r w:rsidRPr="005B405F" w:rsidR="00070555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>European</w:t>
      </w:r>
      <w:proofErr w:type="spellEnd"/>
      <w:r w:rsidRPr="005B405F" w:rsidR="00070555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 xml:space="preserve"> Law</w:t>
      </w:r>
      <w:r w:rsidRPr="005B405F">
        <w:rPr>
          <w:rFonts w:asciiTheme="minorHAnsi" w:hAnsiTheme="minorHAnsi" w:cstheme="minorHAnsi"/>
          <w:color w:val="auto"/>
        </w:rPr>
        <w:t xml:space="preserve">: </w:t>
      </w:r>
      <w:r w:rsidRPr="005B405F" w:rsidR="00070555">
        <w:rPr>
          <w:rFonts w:asciiTheme="minorHAnsi" w:hAnsiTheme="minorHAnsi" w:cstheme="minorHAnsi"/>
          <w:color w:val="auto"/>
        </w:rPr>
        <w:t>https://czasopisma.uksw.edu.pl/index.php/priel/about/submissions</w:t>
      </w:r>
      <w:r w:rsidRPr="005B405F">
        <w:rPr>
          <w:rFonts w:asciiTheme="minorHAnsi" w:hAnsiTheme="minorHAnsi" w:cstheme="minorHAnsi"/>
          <w:color w:val="auto"/>
        </w:rPr>
        <w:t xml:space="preserve"> and </w:t>
      </w:r>
      <w:proofErr w:type="spellStart"/>
      <w:r w:rsidRPr="005B405F">
        <w:rPr>
          <w:rFonts w:asciiTheme="minorHAnsi" w:hAnsiTheme="minorHAnsi" w:cstheme="minorHAnsi"/>
          <w:color w:val="auto"/>
        </w:rPr>
        <w:t>that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5B405F">
        <w:rPr>
          <w:rFonts w:asciiTheme="minorHAnsi" w:hAnsiTheme="minorHAnsi" w:cstheme="minorHAnsi"/>
          <w:color w:val="auto"/>
        </w:rPr>
        <w:t>undertake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to </w:t>
      </w:r>
      <w:proofErr w:type="spellStart"/>
      <w:r w:rsidRPr="005B405F">
        <w:rPr>
          <w:rFonts w:asciiTheme="minorHAnsi" w:hAnsiTheme="minorHAnsi" w:cstheme="minorHAnsi"/>
          <w:color w:val="auto"/>
        </w:rPr>
        <w:t>comply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with </w:t>
      </w:r>
      <w:proofErr w:type="spellStart"/>
      <w:r w:rsidRPr="005B405F">
        <w:rPr>
          <w:rFonts w:asciiTheme="minorHAnsi" w:hAnsiTheme="minorHAnsi" w:cstheme="minorHAnsi"/>
          <w:color w:val="auto"/>
        </w:rPr>
        <w:t>them</w:t>
      </w:r>
      <w:proofErr w:type="spellEnd"/>
      <w:r w:rsidRPr="005B405F" w:rsidR="00D76F3A">
        <w:rPr>
          <w:rFonts w:asciiTheme="minorHAnsi" w:hAnsiTheme="minorHAnsi" w:cstheme="minorHAnsi"/>
          <w:color w:val="auto"/>
        </w:rPr>
        <w:t>.</w:t>
      </w:r>
    </w:p>
    <w:p w:rsidRPr="005B405F" w:rsidR="005C6F5E" w:rsidP="007A2B22" w:rsidRDefault="00070555" w14:paraId="367BCF78" w14:textId="1F569103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5B405F">
        <w:rPr>
          <w:rFonts w:asciiTheme="minorHAnsi" w:hAnsiTheme="minorHAnsi" w:cstheme="minorHAnsi"/>
          <w:color w:val="auto"/>
        </w:rPr>
        <w:t xml:space="preserve">I </w:t>
      </w:r>
      <w:proofErr w:type="spellStart"/>
      <w:r w:rsidRPr="005B405F">
        <w:rPr>
          <w:rFonts w:asciiTheme="minorHAnsi" w:hAnsiTheme="minorHAnsi" w:cstheme="minorHAnsi"/>
          <w:color w:val="auto"/>
        </w:rPr>
        <w:t>declare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that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5B405F">
        <w:rPr>
          <w:rFonts w:asciiTheme="minorHAnsi" w:hAnsiTheme="minorHAnsi" w:cstheme="minorHAnsi"/>
          <w:color w:val="auto"/>
        </w:rPr>
        <w:t>am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aware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of the </w:t>
      </w:r>
      <w:r w:rsidR="005B405F">
        <w:rPr>
          <w:rFonts w:asciiTheme="minorHAnsi" w:hAnsiTheme="minorHAnsi" w:cstheme="minorHAnsi"/>
          <w:color w:val="auto"/>
        </w:rPr>
        <w:t>„</w:t>
      </w:r>
      <w:r w:rsidRPr="005B405F">
        <w:rPr>
          <w:rFonts w:asciiTheme="minorHAnsi" w:hAnsiTheme="minorHAnsi" w:cstheme="minorHAnsi"/>
          <w:color w:val="auto"/>
        </w:rPr>
        <w:t>Open Access Policy</w:t>
      </w:r>
      <w:r w:rsidR="005B405F">
        <w:rPr>
          <w:rFonts w:asciiTheme="minorHAnsi" w:hAnsiTheme="minorHAnsi" w:cstheme="minorHAnsi"/>
          <w:color w:val="auto"/>
        </w:rPr>
        <w:t>”</w:t>
      </w:r>
      <w:r w:rsidRPr="005B405F">
        <w:rPr>
          <w:rFonts w:asciiTheme="minorHAnsi" w:hAnsiTheme="minorHAnsi" w:cstheme="minorHAnsi"/>
          <w:color w:val="auto"/>
        </w:rPr>
        <w:t xml:space="preserve"> of </w:t>
      </w:r>
      <w:r w:rsidRPr="005B405F" w:rsidR="005B405F">
        <w:rPr>
          <w:rFonts w:asciiTheme="minorHAnsi" w:hAnsiTheme="minorHAnsi" w:cstheme="minorHAnsi"/>
          <w:i/>
          <w:iCs/>
          <w:color w:val="auto"/>
        </w:rPr>
        <w:t>T</w:t>
      </w:r>
      <w:r w:rsidRPr="005B405F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 xml:space="preserve">he Polish </w:t>
      </w:r>
      <w:proofErr w:type="spellStart"/>
      <w:r w:rsidRPr="005B405F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>Review</w:t>
      </w:r>
      <w:proofErr w:type="spellEnd"/>
      <w:r w:rsidRPr="005B405F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 xml:space="preserve"> of International and </w:t>
      </w:r>
      <w:proofErr w:type="spellStart"/>
      <w:r w:rsidRPr="005B405F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>European</w:t>
      </w:r>
      <w:proofErr w:type="spellEnd"/>
      <w:r w:rsidRPr="005B405F">
        <w:rPr>
          <w:rFonts w:eastAsia="Calibri" w:asciiTheme="minorHAnsi" w:hAnsiTheme="minorHAnsi" w:cstheme="minorHAnsi"/>
          <w:i/>
          <w:iCs/>
          <w:shd w:val="clear" w:color="auto" w:fill="FFFFFF"/>
          <w:lang w:eastAsia="en-US"/>
        </w:rPr>
        <w:t xml:space="preserve"> Law</w:t>
      </w:r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posted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on </w:t>
      </w:r>
      <w:proofErr w:type="spellStart"/>
      <w:r w:rsidRPr="005B405F">
        <w:rPr>
          <w:rFonts w:asciiTheme="minorHAnsi" w:hAnsiTheme="minorHAnsi" w:cstheme="minorHAnsi"/>
          <w:color w:val="auto"/>
        </w:rPr>
        <w:t>his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web</w:t>
      </w:r>
      <w:r w:rsidRPr="005B405F">
        <w:rPr>
          <w:rFonts w:asciiTheme="minorHAnsi" w:hAnsiTheme="minorHAnsi" w:cstheme="minorHAnsi"/>
          <w:color w:val="auto"/>
        </w:rPr>
        <w:t>site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and </w:t>
      </w:r>
      <w:proofErr w:type="spellStart"/>
      <w:r w:rsidRPr="005B405F">
        <w:rPr>
          <w:rFonts w:asciiTheme="minorHAnsi" w:hAnsiTheme="minorHAnsi" w:cstheme="minorHAnsi"/>
          <w:color w:val="auto"/>
        </w:rPr>
        <w:t>that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5B405F">
        <w:rPr>
          <w:rFonts w:asciiTheme="minorHAnsi" w:hAnsiTheme="minorHAnsi" w:cstheme="minorHAnsi"/>
          <w:color w:val="auto"/>
        </w:rPr>
        <w:t>fully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agree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with </w:t>
      </w:r>
      <w:proofErr w:type="spellStart"/>
      <w:r w:rsidRPr="005B405F">
        <w:rPr>
          <w:rFonts w:asciiTheme="minorHAnsi" w:hAnsiTheme="minorHAnsi" w:cstheme="minorHAnsi"/>
          <w:color w:val="auto"/>
        </w:rPr>
        <w:t>it</w:t>
      </w:r>
      <w:proofErr w:type="spellEnd"/>
      <w:r w:rsidRPr="005B405F" w:rsidR="005C6F5E">
        <w:rPr>
          <w:rFonts w:asciiTheme="minorHAnsi" w:hAnsiTheme="minorHAnsi" w:cstheme="minorHAnsi"/>
          <w:color w:val="auto"/>
        </w:rPr>
        <w:t xml:space="preserve">. </w:t>
      </w:r>
    </w:p>
    <w:p w:rsidRPr="007A2B22" w:rsidR="005B405F" w:rsidP="007A2B22" w:rsidRDefault="00070555" w14:paraId="6EB30788" w14:textId="77777777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7A2B22">
        <w:rPr>
          <w:rFonts w:asciiTheme="minorHAnsi" w:hAnsiTheme="minorHAnsi" w:cstheme="minorHAnsi"/>
          <w:color w:val="auto"/>
        </w:rPr>
        <w:t xml:space="preserve">I </w:t>
      </w:r>
      <w:proofErr w:type="spellStart"/>
      <w:r w:rsidRPr="007A2B22">
        <w:rPr>
          <w:rFonts w:asciiTheme="minorHAnsi" w:hAnsiTheme="minorHAnsi" w:cstheme="minorHAnsi"/>
          <w:color w:val="auto"/>
        </w:rPr>
        <w:t>declare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color w:val="auto"/>
        </w:rPr>
        <w:t>that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Pr="007A2B22">
        <w:rPr>
          <w:rFonts w:asciiTheme="minorHAnsi" w:hAnsiTheme="minorHAnsi" w:cstheme="minorHAnsi"/>
          <w:color w:val="auto"/>
        </w:rPr>
        <w:t>consent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to the </w:t>
      </w:r>
      <w:proofErr w:type="spellStart"/>
      <w:r w:rsidRPr="007A2B22">
        <w:rPr>
          <w:rFonts w:asciiTheme="minorHAnsi" w:hAnsiTheme="minorHAnsi" w:cstheme="minorHAnsi"/>
          <w:color w:val="auto"/>
        </w:rPr>
        <w:t>processing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of </w:t>
      </w:r>
      <w:proofErr w:type="spellStart"/>
      <w:r w:rsidRPr="007A2B22">
        <w:rPr>
          <w:rFonts w:asciiTheme="minorHAnsi" w:hAnsiTheme="minorHAnsi" w:cstheme="minorHAnsi"/>
          <w:color w:val="auto"/>
        </w:rPr>
        <w:t>personal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data by the </w:t>
      </w:r>
      <w:proofErr w:type="spellStart"/>
      <w:r w:rsidRPr="007A2B22">
        <w:rPr>
          <w:rFonts w:asciiTheme="minorHAnsi" w:hAnsiTheme="minorHAnsi" w:cstheme="minorHAnsi"/>
          <w:color w:val="auto"/>
        </w:rPr>
        <w:t>editors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of The Polish </w:t>
      </w:r>
      <w:proofErr w:type="spellStart"/>
      <w:r w:rsidRPr="007A2B22">
        <w:rPr>
          <w:rFonts w:asciiTheme="minorHAnsi" w:hAnsiTheme="minorHAnsi" w:cstheme="minorHAnsi"/>
          <w:color w:val="auto"/>
        </w:rPr>
        <w:t>Review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of International and </w:t>
      </w:r>
      <w:proofErr w:type="spellStart"/>
      <w:r w:rsidRPr="007A2B22">
        <w:rPr>
          <w:rFonts w:asciiTheme="minorHAnsi" w:hAnsiTheme="minorHAnsi" w:cstheme="minorHAnsi"/>
          <w:color w:val="auto"/>
        </w:rPr>
        <w:t>European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Law and </w:t>
      </w:r>
      <w:r w:rsidRPr="007A2B22">
        <w:rPr>
          <w:rFonts w:asciiTheme="minorHAnsi" w:hAnsiTheme="minorHAnsi" w:cstheme="minorHAnsi"/>
          <w:color w:val="auto"/>
        </w:rPr>
        <w:t xml:space="preserve">the Publishing of the Cardinal Stefan </w:t>
      </w:r>
      <w:proofErr w:type="spellStart"/>
      <w:r w:rsidRPr="007A2B22">
        <w:rPr>
          <w:rFonts w:asciiTheme="minorHAnsi" w:hAnsiTheme="minorHAnsi" w:cstheme="minorHAnsi"/>
          <w:color w:val="auto"/>
        </w:rPr>
        <w:t>Wyszynski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University</w:t>
      </w:r>
      <w:r w:rsidRPr="007A2B22">
        <w:rPr>
          <w:rFonts w:asciiTheme="minorHAnsi" w:hAnsiTheme="minorHAnsi" w:cstheme="minorHAnsi"/>
          <w:color w:val="auto"/>
        </w:rPr>
        <w:t xml:space="preserve">, on the </w:t>
      </w:r>
      <w:proofErr w:type="spellStart"/>
      <w:r w:rsidRPr="007A2B22">
        <w:rPr>
          <w:rFonts w:asciiTheme="minorHAnsi" w:hAnsiTheme="minorHAnsi" w:cstheme="minorHAnsi"/>
          <w:color w:val="auto"/>
        </w:rPr>
        <w:t>terms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set out in </w:t>
      </w:r>
      <w:proofErr w:type="spellStart"/>
      <w:r w:rsidRPr="007A2B22">
        <w:rPr>
          <w:rFonts w:asciiTheme="minorHAnsi" w:hAnsiTheme="minorHAnsi" w:cstheme="minorHAnsi"/>
          <w:i/>
          <w:iCs/>
          <w:color w:val="auto"/>
        </w:rPr>
        <w:t>Regulation</w:t>
      </w:r>
      <w:proofErr w:type="spellEnd"/>
      <w:r w:rsidRPr="007A2B22">
        <w:rPr>
          <w:rFonts w:asciiTheme="minorHAnsi" w:hAnsiTheme="minorHAnsi" w:cstheme="minorHAnsi"/>
          <w:i/>
          <w:iCs/>
          <w:color w:val="auto"/>
        </w:rPr>
        <w:t xml:space="preserve"> (EU) 2016/679 </w:t>
      </w:r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of the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European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Parliament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and of the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Council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of 27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April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2016 on the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protection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of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natural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persons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with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regard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to the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processing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of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personal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data and on the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free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movement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of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such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data, and </w:t>
      </w:r>
      <w:proofErr w:type="spellStart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repealing</w:t>
      </w:r>
      <w:proofErr w:type="spellEnd"/>
      <w:r w:rsidRPr="007A2B2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Directive 95/46/EC</w:t>
      </w:r>
      <w:r w:rsidRPr="007A2B22">
        <w:rPr>
          <w:rFonts w:asciiTheme="minorHAnsi" w:hAnsiTheme="minorHAnsi" w:cstheme="minorHAnsi"/>
          <w:color w:val="333333"/>
          <w:shd w:val="clear" w:color="auto" w:fill="FFFFFF"/>
        </w:rPr>
        <w:t xml:space="preserve"> (General Data </w:t>
      </w:r>
      <w:proofErr w:type="spellStart"/>
      <w:r w:rsidRPr="007A2B22">
        <w:rPr>
          <w:rFonts w:asciiTheme="minorHAnsi" w:hAnsiTheme="minorHAnsi" w:cstheme="minorHAnsi"/>
          <w:color w:val="333333"/>
          <w:shd w:val="clear" w:color="auto" w:fill="FFFFFF"/>
        </w:rPr>
        <w:t>Protection</w:t>
      </w:r>
      <w:proofErr w:type="spellEnd"/>
      <w:r w:rsidRPr="007A2B2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7A2B22">
        <w:rPr>
          <w:rFonts w:asciiTheme="minorHAnsi" w:hAnsiTheme="minorHAnsi" w:cstheme="minorHAnsi"/>
          <w:color w:val="333333"/>
          <w:shd w:val="clear" w:color="auto" w:fill="FFFFFF"/>
        </w:rPr>
        <w:t>Regulation</w:t>
      </w:r>
      <w:proofErr w:type="spellEnd"/>
      <w:r w:rsidRPr="007A2B22">
        <w:rPr>
          <w:rFonts w:asciiTheme="minorHAnsi" w:hAnsiTheme="minorHAnsi" w:cstheme="minorHAnsi"/>
          <w:color w:val="333333"/>
          <w:shd w:val="clear" w:color="auto" w:fill="FFFFFF"/>
        </w:rPr>
        <w:t>) </w:t>
      </w:r>
      <w:r w:rsidRPr="007A2B22">
        <w:rPr>
          <w:rFonts w:asciiTheme="minorHAnsi" w:hAnsiTheme="minorHAnsi" w:cstheme="minorHAnsi"/>
          <w:color w:val="auto"/>
        </w:rPr>
        <w:t xml:space="preserve"> for the </w:t>
      </w:r>
      <w:proofErr w:type="spellStart"/>
      <w:r w:rsidRPr="007A2B22">
        <w:rPr>
          <w:rFonts w:asciiTheme="minorHAnsi" w:hAnsiTheme="minorHAnsi" w:cstheme="minorHAnsi"/>
          <w:color w:val="auto"/>
        </w:rPr>
        <w:t>purposes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of the </w:t>
      </w:r>
      <w:proofErr w:type="spellStart"/>
      <w:r w:rsidRPr="007A2B22">
        <w:rPr>
          <w:rFonts w:asciiTheme="minorHAnsi" w:hAnsiTheme="minorHAnsi" w:cstheme="minorHAnsi"/>
          <w:color w:val="auto"/>
        </w:rPr>
        <w:t>publishing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color w:val="auto"/>
        </w:rPr>
        <w:t>process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, of a </w:t>
      </w:r>
      <w:proofErr w:type="spellStart"/>
      <w:r w:rsidRPr="007A2B22">
        <w:rPr>
          <w:rFonts w:asciiTheme="minorHAnsi" w:hAnsiTheme="minorHAnsi" w:cstheme="minorHAnsi"/>
          <w:color w:val="auto"/>
        </w:rPr>
        <w:t>submitted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color w:val="auto"/>
        </w:rPr>
        <w:t>scientific</w:t>
      </w:r>
      <w:proofErr w:type="spellEnd"/>
      <w:r w:rsidRPr="007A2B2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color w:val="auto"/>
        </w:rPr>
        <w:t>article</w:t>
      </w:r>
      <w:proofErr w:type="spellEnd"/>
      <w:r w:rsidRPr="007A2B22">
        <w:rPr>
          <w:rFonts w:asciiTheme="minorHAnsi" w:hAnsiTheme="minorHAnsi" w:cstheme="minorHAnsi"/>
          <w:color w:val="auto"/>
        </w:rPr>
        <w:t>.</w:t>
      </w:r>
      <w:r w:rsidRPr="007A2B22" w:rsidR="005B405F">
        <w:rPr>
          <w:rFonts w:asciiTheme="minorHAnsi" w:hAnsiTheme="minorHAnsi" w:cstheme="minorHAnsi"/>
          <w:color w:val="auto"/>
        </w:rPr>
        <w:t xml:space="preserve"> </w:t>
      </w:r>
    </w:p>
    <w:p w:rsidRPr="005B405F" w:rsidR="002E6D86" w:rsidP="007A2B22" w:rsidRDefault="007A2B22" w14:paraId="36A9A28A" w14:textId="2BDEBA4E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Declarations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r w:rsidRPr="005B405F" w:rsidR="005B405F">
        <w:rPr>
          <w:rFonts w:asciiTheme="minorHAnsi" w:hAnsiTheme="minorHAnsi" w:cstheme="minorHAnsi"/>
          <w:bCs/>
          <w:color w:val="auto"/>
        </w:rPr>
        <w:t xml:space="preserve">the </w:t>
      </w:r>
      <w:proofErr w:type="spellStart"/>
      <w:r w:rsidRPr="005B405F" w:rsidR="005B405F">
        <w:rPr>
          <w:rFonts w:asciiTheme="minorHAnsi" w:hAnsiTheme="minorHAnsi" w:cstheme="minorHAnsi"/>
          <w:bCs/>
          <w:color w:val="auto"/>
        </w:rPr>
        <w:t>authors</w:t>
      </w:r>
      <w:proofErr w:type="spellEnd"/>
      <w:r w:rsidRPr="005B405F" w:rsidR="005B405F">
        <w:rPr>
          <w:rFonts w:asciiTheme="minorHAnsi" w:hAnsiTheme="minorHAnsi" w:cstheme="minorHAnsi"/>
          <w:bCs/>
          <w:color w:val="auto"/>
        </w:rPr>
        <w:t xml:space="preserve">' </w:t>
      </w:r>
      <w:proofErr w:type="spellStart"/>
      <w:r w:rsidRPr="005B405F" w:rsidR="005B405F">
        <w:rPr>
          <w:rFonts w:asciiTheme="minorHAnsi" w:hAnsiTheme="minorHAnsi" w:cstheme="minorHAnsi"/>
          <w:bCs/>
          <w:color w:val="auto"/>
        </w:rPr>
        <w:t>contribution</w:t>
      </w:r>
      <w:proofErr w:type="spellEnd"/>
      <w:r w:rsidRPr="005B405F" w:rsidR="005B405F">
        <w:rPr>
          <w:rFonts w:asciiTheme="minorHAnsi" w:hAnsiTheme="minorHAnsi" w:cstheme="minorHAnsi"/>
          <w:bCs/>
          <w:color w:val="auto"/>
        </w:rPr>
        <w:t xml:space="preserve"> to the </w:t>
      </w:r>
      <w:proofErr w:type="spellStart"/>
      <w:r w:rsidRPr="005B405F" w:rsidR="005B405F">
        <w:rPr>
          <w:rFonts w:asciiTheme="minorHAnsi" w:hAnsiTheme="minorHAnsi" w:cstheme="minorHAnsi"/>
          <w:bCs/>
          <w:color w:val="auto"/>
        </w:rPr>
        <w:t>work</w:t>
      </w:r>
      <w:proofErr w:type="spellEnd"/>
      <w:r w:rsidRPr="005B405F" w:rsidR="005B405F">
        <w:rPr>
          <w:rFonts w:asciiTheme="minorHAnsi" w:hAnsiTheme="minorHAnsi" w:cstheme="minorHAnsi"/>
          <w:bCs/>
          <w:color w:val="auto"/>
        </w:rPr>
        <w:t xml:space="preserve">, </w:t>
      </w:r>
      <w:proofErr w:type="spellStart"/>
      <w:r w:rsidRPr="005B405F" w:rsidR="005B405F">
        <w:rPr>
          <w:rFonts w:asciiTheme="minorHAnsi" w:hAnsiTheme="minorHAnsi" w:cstheme="minorHAnsi"/>
          <w:bCs/>
          <w:color w:val="auto"/>
        </w:rPr>
        <w:t>hereinafter</w:t>
      </w:r>
      <w:proofErr w:type="spellEnd"/>
      <w:r w:rsidRPr="005B405F" w:rsidR="005B405F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5B405F" w:rsidR="005B405F">
        <w:rPr>
          <w:rFonts w:asciiTheme="minorHAnsi" w:hAnsiTheme="minorHAnsi" w:cstheme="minorHAnsi"/>
          <w:bCs/>
          <w:color w:val="auto"/>
        </w:rPr>
        <w:t>referred</w:t>
      </w:r>
      <w:proofErr w:type="spellEnd"/>
      <w:r w:rsidRPr="005B405F" w:rsidR="005B405F">
        <w:rPr>
          <w:rFonts w:asciiTheme="minorHAnsi" w:hAnsiTheme="minorHAnsi" w:cstheme="minorHAnsi"/>
          <w:bCs/>
          <w:color w:val="auto"/>
        </w:rPr>
        <w:t xml:space="preserve"> to as the </w:t>
      </w:r>
      <w:proofErr w:type="spellStart"/>
      <w:r w:rsidRPr="005B405F" w:rsidR="005B405F">
        <w:rPr>
          <w:rFonts w:asciiTheme="minorHAnsi" w:hAnsiTheme="minorHAnsi" w:cstheme="minorHAnsi"/>
          <w:bCs/>
          <w:color w:val="auto"/>
        </w:rPr>
        <w:t>article</w:t>
      </w:r>
      <w:proofErr w:type="spellEnd"/>
      <w:r w:rsidRPr="005B405F" w:rsidR="002E6D86">
        <w:rPr>
          <w:rFonts w:asciiTheme="minorHAnsi" w:hAnsiTheme="minorHAnsi" w:cstheme="minorHAnsi"/>
          <w:bCs/>
          <w:color w:val="auto"/>
        </w:rPr>
        <w:t>:</w:t>
      </w:r>
      <w:r w:rsidRPr="005B405F" w:rsidR="00B71F2A">
        <w:rPr>
          <w:rStyle w:val="Odwoanieprzypisudolnego"/>
          <w:rFonts w:asciiTheme="minorHAnsi" w:hAnsiTheme="minorHAnsi" w:cstheme="minorHAnsi"/>
          <w:b/>
          <w:bCs/>
          <w:color w:val="auto"/>
        </w:rPr>
        <w:footnoteReference w:id="2"/>
      </w:r>
    </w:p>
    <w:p w:rsidRPr="005B405F" w:rsidR="002E6D86" w:rsidP="007A2B22" w:rsidRDefault="005B405F" w14:paraId="113D33A2" w14:textId="74379695">
      <w:pPr>
        <w:pStyle w:val="Default"/>
        <w:numPr>
          <w:ilvl w:val="0"/>
          <w:numId w:val="11"/>
        </w:numPr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auto"/>
        </w:rPr>
      </w:pPr>
      <w:r w:rsidRPr="005B405F">
        <w:rPr>
          <w:rFonts w:asciiTheme="minorHAnsi" w:hAnsiTheme="minorHAnsi" w:cstheme="minorHAnsi"/>
          <w:color w:val="auto"/>
        </w:rPr>
        <w:t xml:space="preserve">I </w:t>
      </w:r>
      <w:proofErr w:type="spellStart"/>
      <w:r w:rsidRPr="005B405F">
        <w:rPr>
          <w:rFonts w:asciiTheme="minorHAnsi" w:hAnsiTheme="minorHAnsi" w:cstheme="minorHAnsi"/>
          <w:color w:val="auto"/>
        </w:rPr>
        <w:t>declare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that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the </w:t>
      </w:r>
      <w:proofErr w:type="spellStart"/>
      <w:r w:rsidRPr="005B405F">
        <w:rPr>
          <w:rFonts w:asciiTheme="minorHAnsi" w:hAnsiTheme="minorHAnsi" w:cstheme="minorHAnsi"/>
          <w:color w:val="auto"/>
        </w:rPr>
        <w:t>submitted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work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is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the </w:t>
      </w:r>
      <w:proofErr w:type="spellStart"/>
      <w:r w:rsidRPr="005B405F">
        <w:rPr>
          <w:rFonts w:asciiTheme="minorHAnsi" w:hAnsiTheme="minorHAnsi" w:cstheme="minorHAnsi"/>
          <w:color w:val="auto"/>
        </w:rPr>
        <w:t>result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of my </w:t>
      </w:r>
      <w:proofErr w:type="spellStart"/>
      <w:r w:rsidRPr="005B405F">
        <w:rPr>
          <w:rFonts w:asciiTheme="minorHAnsi" w:hAnsiTheme="minorHAnsi" w:cstheme="minorHAnsi"/>
          <w:color w:val="auto"/>
        </w:rPr>
        <w:t>research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work</w:t>
      </w:r>
      <w:proofErr w:type="spellEnd"/>
      <w:r w:rsidRPr="005B40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B405F">
        <w:rPr>
          <w:rFonts w:asciiTheme="minorHAnsi" w:hAnsiTheme="minorHAnsi" w:cstheme="minorHAnsi"/>
          <w:color w:val="auto"/>
        </w:rPr>
        <w:t>only</w:t>
      </w:r>
      <w:proofErr w:type="spellEnd"/>
      <w:r w:rsidRPr="005B405F" w:rsidR="002E6D86">
        <w:rPr>
          <w:rFonts w:asciiTheme="minorHAnsi" w:hAnsiTheme="minorHAnsi" w:cstheme="minorHAnsi"/>
          <w:color w:val="auto"/>
        </w:rPr>
        <w:t>.</w:t>
      </w:r>
    </w:p>
    <w:p w:rsidR="002E6D86" w:rsidP="007A2B22" w:rsidRDefault="005B405F" w14:paraId="162275E7" w14:textId="54B597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05F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certify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the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submitted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article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the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result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of the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work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of a team of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authors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whose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contribution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creation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presented</w:t>
      </w:r>
      <w:proofErr w:type="spellEnd"/>
      <w:r w:rsidRPr="005B40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05F">
        <w:rPr>
          <w:rFonts w:asciiTheme="minorHAnsi" w:hAnsiTheme="minorHAnsi" w:cstheme="minorHAnsi"/>
          <w:sz w:val="24"/>
          <w:szCs w:val="24"/>
        </w:rPr>
        <w:t>below</w:t>
      </w:r>
      <w:proofErr w:type="spellEnd"/>
      <w:r w:rsidRPr="005B405F" w:rsidR="002E6D86">
        <w:rPr>
          <w:rFonts w:asciiTheme="minorHAnsi" w:hAnsiTheme="minorHAnsi" w:cstheme="minorHAnsi"/>
          <w:sz w:val="24"/>
          <w:szCs w:val="24"/>
        </w:rPr>
        <w:t>.</w:t>
      </w:r>
      <w:r w:rsidRPr="005B405F" w:rsidR="009F7D2E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3"/>
      </w:r>
    </w:p>
    <w:p w:rsidR="007A2B22" w:rsidP="007A2B22" w:rsidRDefault="007A2B22" w14:paraId="5574DC94" w14:textId="7F3F0E0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0"/>
        <w:gridCol w:w="3163"/>
        <w:gridCol w:w="5144"/>
        <w:gridCol w:w="1497"/>
      </w:tblGrid>
      <w:tr w:rsidRPr="007A2B22" w:rsidR="00E02D05" w:rsidTr="007A2B22" w14:paraId="53111465" w14:textId="77777777">
        <w:trPr>
          <w:cantSplit/>
          <w:trHeight w:val="397"/>
          <w:tblHeader/>
        </w:trPr>
        <w:tc>
          <w:tcPr>
            <w:tcW w:w="510" w:type="dxa"/>
            <w:vAlign w:val="center"/>
          </w:tcPr>
          <w:p w:rsidRPr="007A2B22" w:rsidR="00436DC1" w:rsidP="00205402" w:rsidRDefault="00436DC1" w14:paraId="4311CB47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63" w:type="dxa"/>
            <w:vAlign w:val="center"/>
          </w:tcPr>
          <w:p w:rsidRPr="007A2B22" w:rsidR="00436DC1" w:rsidP="00205402" w:rsidRDefault="007A2B22" w14:paraId="1CB02AA7" w14:textId="56441D22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Author's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144" w:type="dxa"/>
            <w:vAlign w:val="center"/>
          </w:tcPr>
          <w:p w:rsidRPr="007A2B22" w:rsidR="007A2B22" w:rsidP="00205402" w:rsidRDefault="007A2B22" w14:paraId="3FA17FC2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scope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the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carried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out</w:t>
            </w:r>
          </w:p>
          <w:p w:rsidRPr="007A2B22" w:rsidR="00436DC1" w:rsidP="00205402" w:rsidRDefault="007A2B22" w14:paraId="2D610390" w14:textId="10FFC7D2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(idea,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concept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methods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development,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text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editing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etc.)</w:t>
            </w:r>
          </w:p>
        </w:tc>
        <w:tc>
          <w:tcPr>
            <w:tcW w:w="1497" w:type="dxa"/>
            <w:vAlign w:val="center"/>
          </w:tcPr>
          <w:p w:rsidRPr="007A2B22" w:rsidR="00436DC1" w:rsidP="00205402" w:rsidRDefault="007A2B22" w14:paraId="7DD27C4E" w14:textId="4A5967C0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Percentage</w:t>
            </w:r>
            <w:proofErr w:type="spellEnd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B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contribution</w:t>
            </w:r>
            <w:proofErr w:type="spellEnd"/>
          </w:p>
        </w:tc>
      </w:tr>
      <w:tr w:rsidRPr="007A2B22" w:rsidR="00E02D05" w:rsidTr="007A2B22" w14:paraId="78895DAD" w14:textId="77777777">
        <w:trPr>
          <w:trHeight w:val="397"/>
        </w:trPr>
        <w:tc>
          <w:tcPr>
            <w:tcW w:w="510" w:type="dxa"/>
            <w:vAlign w:val="center"/>
          </w:tcPr>
          <w:p w:rsidRPr="007A2B22" w:rsidR="00436DC1" w:rsidP="00205402" w:rsidRDefault="00436DC1" w14:paraId="5148556F" w14:textId="62EE147A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B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A2B22" w:rsidR="007A2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3" w:type="dxa"/>
            <w:vAlign w:val="center"/>
          </w:tcPr>
          <w:p w:rsidRPr="007A2B22" w:rsidR="00436DC1" w:rsidP="00205402" w:rsidRDefault="00436DC1" w14:paraId="5F026EFF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44" w:type="dxa"/>
            <w:vAlign w:val="center"/>
          </w:tcPr>
          <w:p w:rsidRPr="007A2B22" w:rsidR="00436DC1" w:rsidP="00205402" w:rsidRDefault="00436DC1" w14:paraId="7B690726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Pr="007A2B22" w:rsidR="00436DC1" w:rsidP="00205402" w:rsidRDefault="00436DC1" w14:paraId="074426D5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7A2B22" w:rsidR="00E02D05" w:rsidTr="007A2B22" w14:paraId="2D6A82B0" w14:textId="77777777">
        <w:trPr>
          <w:trHeight w:val="397"/>
        </w:trPr>
        <w:tc>
          <w:tcPr>
            <w:tcW w:w="510" w:type="dxa"/>
            <w:vAlign w:val="center"/>
          </w:tcPr>
          <w:p w:rsidRPr="007A2B22" w:rsidR="00436DC1" w:rsidP="00205402" w:rsidRDefault="00436DC1" w14:paraId="48DBAA83" w14:textId="179FFE62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B2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A2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3" w:type="dxa"/>
            <w:vAlign w:val="center"/>
          </w:tcPr>
          <w:p w:rsidRPr="007A2B22" w:rsidR="00436DC1" w:rsidP="00205402" w:rsidRDefault="00436DC1" w14:paraId="2E293663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5144" w:type="dxa"/>
            <w:vAlign w:val="center"/>
          </w:tcPr>
          <w:p w:rsidRPr="007A2B22" w:rsidR="00436DC1" w:rsidP="00205402" w:rsidRDefault="00436DC1" w14:paraId="7E1842C9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Pr="007A2B22" w:rsidR="00436DC1" w:rsidP="00205402" w:rsidRDefault="00436DC1" w14:paraId="03C71C86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7A2B22" w:rsidR="00E02D05" w:rsidTr="007A2B22" w14:paraId="7261E54C" w14:textId="77777777">
        <w:trPr>
          <w:trHeight w:val="397"/>
        </w:trPr>
        <w:tc>
          <w:tcPr>
            <w:tcW w:w="510" w:type="dxa"/>
            <w:vAlign w:val="center"/>
          </w:tcPr>
          <w:p w:rsidRPr="007A2B22" w:rsidR="00436DC1" w:rsidP="00205402" w:rsidRDefault="00436DC1" w14:paraId="6A247486" w14:textId="6FEEC5FF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B2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A2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3" w:type="dxa"/>
            <w:vAlign w:val="center"/>
          </w:tcPr>
          <w:p w:rsidRPr="007A2B22" w:rsidR="00436DC1" w:rsidP="00205402" w:rsidRDefault="00436DC1" w14:paraId="139729AD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44" w:type="dxa"/>
            <w:vAlign w:val="center"/>
          </w:tcPr>
          <w:p w:rsidRPr="007A2B22" w:rsidR="00436DC1" w:rsidP="00205402" w:rsidRDefault="00436DC1" w14:paraId="29268207" w14:textId="77777777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Pr="007A2B22" w:rsidR="00436DC1" w:rsidP="00205402" w:rsidRDefault="00436DC1" w14:paraId="45571884" w14:textId="77777777">
            <w:pPr>
              <w:spacing w:after="8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7A2B22" w:rsidR="007E4AD9" w:rsidP="00205402" w:rsidRDefault="005B405F" w14:paraId="1D62D906" w14:textId="52FDE336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7A2B22">
        <w:rPr>
          <w:rFonts w:asciiTheme="minorHAnsi" w:hAnsiTheme="minorHAnsi" w:cstheme="minorHAnsi"/>
          <w:bCs/>
          <w:color w:val="auto"/>
        </w:rPr>
        <w:t xml:space="preserve">I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declare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that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publication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by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editors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of </w:t>
      </w:r>
      <w:r w:rsidRPr="007A2B22">
        <w:rPr>
          <w:rFonts w:asciiTheme="minorHAnsi" w:hAnsiTheme="minorHAnsi" w:cstheme="minorHAnsi"/>
          <w:bCs/>
          <w:i/>
          <w:iCs/>
          <w:color w:val="auto"/>
        </w:rPr>
        <w:t xml:space="preserve">The Polish </w:t>
      </w:r>
      <w:proofErr w:type="spellStart"/>
      <w:r w:rsidRPr="007A2B22">
        <w:rPr>
          <w:rFonts w:asciiTheme="minorHAnsi" w:hAnsiTheme="minorHAnsi" w:cstheme="minorHAnsi"/>
          <w:bCs/>
          <w:i/>
          <w:iCs/>
          <w:color w:val="auto"/>
        </w:rPr>
        <w:t>Review</w:t>
      </w:r>
      <w:proofErr w:type="spellEnd"/>
      <w:r w:rsidRPr="007A2B22">
        <w:rPr>
          <w:rFonts w:asciiTheme="minorHAnsi" w:hAnsiTheme="minorHAnsi" w:cstheme="minorHAnsi"/>
          <w:bCs/>
          <w:i/>
          <w:iCs/>
          <w:color w:val="auto"/>
        </w:rPr>
        <w:t xml:space="preserve"> of International and </w:t>
      </w:r>
      <w:proofErr w:type="spellStart"/>
      <w:r w:rsidRPr="007A2B22">
        <w:rPr>
          <w:rFonts w:asciiTheme="minorHAnsi" w:hAnsiTheme="minorHAnsi" w:cstheme="minorHAnsi"/>
          <w:bCs/>
          <w:i/>
          <w:iCs/>
          <w:color w:val="auto"/>
        </w:rPr>
        <w:t>European</w:t>
      </w:r>
      <w:proofErr w:type="spellEnd"/>
      <w:r w:rsidRPr="007A2B22">
        <w:rPr>
          <w:rFonts w:asciiTheme="minorHAnsi" w:hAnsiTheme="minorHAnsi" w:cstheme="minorHAnsi"/>
          <w:bCs/>
          <w:i/>
          <w:iCs/>
          <w:color w:val="auto"/>
        </w:rPr>
        <w:t xml:space="preserve"> Law</w:t>
      </w:r>
      <w:r w:rsidRPr="007A2B22">
        <w:rPr>
          <w:rFonts w:asciiTheme="minorHAnsi" w:hAnsiTheme="minorHAnsi" w:cstheme="minorHAnsi"/>
          <w:bCs/>
          <w:color w:val="auto"/>
        </w:rPr>
        <w:t xml:space="preserve"> of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article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and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graphic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materials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contained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therein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does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not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infringe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rights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of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other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people</w:t>
      </w:r>
      <w:proofErr w:type="spellEnd"/>
      <w:r w:rsidRPr="007A2B22" w:rsidR="007E4AD9">
        <w:rPr>
          <w:rFonts w:asciiTheme="minorHAnsi" w:hAnsiTheme="minorHAnsi" w:cstheme="minorHAnsi"/>
          <w:bCs/>
          <w:color w:val="auto"/>
        </w:rPr>
        <w:t xml:space="preserve">. </w:t>
      </w:r>
    </w:p>
    <w:p w:rsidR="00E67C14" w:rsidP="00205402" w:rsidRDefault="005B405F" w14:paraId="065EF497" w14:textId="1A53F471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7A2B22">
        <w:rPr>
          <w:rFonts w:asciiTheme="minorHAnsi" w:hAnsiTheme="minorHAnsi" w:cstheme="minorHAnsi"/>
          <w:bCs/>
          <w:color w:val="auto"/>
        </w:rPr>
        <w:t xml:space="preserve">I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declare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that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I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have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authorization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from the co-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authors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of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submitted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article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to express my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will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on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their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behalf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to the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extent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necessary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to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submit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this</w:t>
      </w:r>
      <w:proofErr w:type="spellEnd"/>
      <w:r w:rsidRPr="007A2B22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7A2B22">
        <w:rPr>
          <w:rFonts w:asciiTheme="minorHAnsi" w:hAnsiTheme="minorHAnsi" w:cstheme="minorHAnsi"/>
          <w:bCs/>
          <w:color w:val="auto"/>
        </w:rPr>
        <w:t>declaration</w:t>
      </w:r>
      <w:proofErr w:type="spellEnd"/>
      <w:r w:rsidRPr="007A2B22" w:rsidR="00E67C14">
        <w:rPr>
          <w:rFonts w:asciiTheme="minorHAnsi" w:hAnsiTheme="minorHAnsi" w:cstheme="minorHAnsi"/>
          <w:bCs/>
          <w:color w:val="auto"/>
        </w:rPr>
        <w:t xml:space="preserve">. </w:t>
      </w:r>
    </w:p>
    <w:p w:rsidRPr="007A2B22" w:rsidR="007A2B22" w:rsidP="007A2B22" w:rsidRDefault="007A2B22" w14:paraId="21D557D6" w14:textId="10977CD8">
      <w:pPr>
        <w:pStyle w:val="Default"/>
        <w:widowControl/>
        <w:spacing w:before="120" w:after="160"/>
        <w:jc w:val="both"/>
        <w:rPr>
          <w:rFonts w:asciiTheme="minorHAnsi" w:hAnsiTheme="minorHAnsi" w:cstheme="minorHAnsi"/>
          <w:bCs/>
          <w:color w:val="auto"/>
        </w:rPr>
      </w:pPr>
    </w:p>
    <w:p w:rsidRPr="007A2B22" w:rsidR="007A2B22" w:rsidP="007A2B22" w:rsidRDefault="007A2B22" w14:paraId="1E9D249E" w14:textId="77777777">
      <w:pPr>
        <w:pStyle w:val="Default"/>
        <w:widowControl/>
        <w:spacing w:before="120" w:after="160"/>
        <w:jc w:val="both"/>
        <w:rPr>
          <w:rFonts w:asciiTheme="minorHAnsi" w:hAnsiTheme="minorHAnsi" w:cstheme="minorHAnsi"/>
          <w:bCs/>
          <w:color w:val="auto"/>
        </w:rPr>
      </w:pPr>
    </w:p>
    <w:p w:rsidRPr="007A2B22" w:rsidR="002E6D86" w:rsidP="00205402" w:rsidRDefault="002E6D86" w14:paraId="3EEB17B5" w14:textId="04FDA5E6">
      <w:pPr>
        <w:pStyle w:val="Default"/>
        <w:spacing w:before="480"/>
        <w:ind w:left="357"/>
        <w:rPr>
          <w:rFonts w:asciiTheme="minorHAnsi" w:hAnsiTheme="minorHAnsi" w:cstheme="minorHAnsi"/>
          <w:color w:val="auto"/>
        </w:rPr>
      </w:pPr>
      <w:r w:rsidRPr="007A2B22">
        <w:rPr>
          <w:rFonts w:asciiTheme="minorHAnsi" w:hAnsiTheme="minorHAnsi" w:cstheme="minorHAnsi"/>
          <w:color w:val="auto"/>
        </w:rPr>
        <w:t>…………………………………...</w:t>
      </w:r>
      <w:r w:rsidRPr="007A2B22">
        <w:rPr>
          <w:rFonts w:asciiTheme="minorHAnsi" w:hAnsiTheme="minorHAnsi" w:cstheme="minorHAnsi"/>
          <w:color w:val="auto"/>
        </w:rPr>
        <w:tab/>
      </w:r>
      <w:r w:rsidRPr="007A2B22">
        <w:rPr>
          <w:rFonts w:asciiTheme="minorHAnsi" w:hAnsiTheme="minorHAnsi" w:cstheme="minorHAnsi"/>
          <w:color w:val="auto"/>
        </w:rPr>
        <w:tab/>
      </w:r>
      <w:r w:rsidRPr="007A2B22">
        <w:rPr>
          <w:rFonts w:asciiTheme="minorHAnsi" w:hAnsiTheme="minorHAnsi" w:cstheme="minorHAnsi"/>
          <w:color w:val="auto"/>
        </w:rPr>
        <w:tab/>
      </w:r>
      <w:r w:rsidRPr="007A2B22">
        <w:rPr>
          <w:rFonts w:asciiTheme="minorHAnsi" w:hAnsiTheme="minorHAnsi" w:cstheme="minorHAnsi"/>
          <w:color w:val="auto"/>
        </w:rPr>
        <w:tab/>
      </w:r>
      <w:r w:rsidR="007A2B22">
        <w:rPr>
          <w:rFonts w:asciiTheme="minorHAnsi" w:hAnsiTheme="minorHAnsi" w:cstheme="minorHAnsi"/>
          <w:color w:val="auto"/>
        </w:rPr>
        <w:tab/>
      </w:r>
      <w:r w:rsidR="007A2B22">
        <w:rPr>
          <w:rFonts w:asciiTheme="minorHAnsi" w:hAnsiTheme="minorHAnsi" w:cstheme="minorHAnsi"/>
          <w:color w:val="auto"/>
        </w:rPr>
        <w:tab/>
      </w:r>
      <w:r w:rsidRPr="007A2B22">
        <w:rPr>
          <w:rFonts w:asciiTheme="minorHAnsi" w:hAnsiTheme="minorHAnsi" w:cstheme="minorHAnsi"/>
          <w:color w:val="auto"/>
        </w:rPr>
        <w:t>………………………………………</w:t>
      </w:r>
    </w:p>
    <w:p w:rsidRPr="007A2B22" w:rsidR="002E6D86" w:rsidP="007A2B22" w:rsidRDefault="007A2B22" w14:paraId="5BF95BDC" w14:textId="52549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7A2B22">
        <w:rPr>
          <w:rFonts w:asciiTheme="minorHAnsi" w:hAnsiTheme="minorHAnsi" w:cstheme="minorHAnsi"/>
          <w:sz w:val="20"/>
          <w:szCs w:val="20"/>
        </w:rPr>
        <w:t xml:space="preserve">place and </w:t>
      </w:r>
      <w:proofErr w:type="spellStart"/>
      <w:r w:rsidRPr="007A2B22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7A2B22" w:rsidR="002E6D86">
        <w:rPr>
          <w:rFonts w:asciiTheme="minorHAnsi" w:hAnsiTheme="minorHAnsi" w:cstheme="minorHAnsi"/>
          <w:sz w:val="20"/>
          <w:szCs w:val="20"/>
        </w:rPr>
        <w:tab/>
      </w:r>
      <w:r w:rsidRPr="007A2B22" w:rsidR="002E6D86">
        <w:rPr>
          <w:rFonts w:asciiTheme="minorHAnsi" w:hAnsiTheme="minorHAnsi" w:cstheme="minorHAnsi"/>
          <w:sz w:val="20"/>
          <w:szCs w:val="20"/>
        </w:rPr>
        <w:tab/>
      </w:r>
      <w:r w:rsidRPr="007A2B22" w:rsidR="002E6D86">
        <w:rPr>
          <w:rFonts w:asciiTheme="minorHAnsi" w:hAnsiTheme="minorHAnsi" w:cstheme="minorHAnsi"/>
          <w:sz w:val="20"/>
          <w:szCs w:val="20"/>
        </w:rPr>
        <w:tab/>
      </w:r>
      <w:r w:rsidRPr="007A2B22" w:rsidR="002E6D86">
        <w:rPr>
          <w:rFonts w:asciiTheme="minorHAnsi" w:hAnsiTheme="minorHAnsi" w:cstheme="minorHAnsi"/>
          <w:sz w:val="20"/>
          <w:szCs w:val="20"/>
        </w:rPr>
        <w:tab/>
      </w:r>
      <w:r w:rsidRPr="007A2B22" w:rsidR="002E6D86">
        <w:rPr>
          <w:rFonts w:asciiTheme="minorHAnsi" w:hAnsiTheme="minorHAnsi" w:cstheme="minorHAnsi"/>
          <w:sz w:val="20"/>
          <w:szCs w:val="20"/>
        </w:rPr>
        <w:tab/>
      </w:r>
      <w:r w:rsidRPr="007A2B22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spellStart"/>
      <w:r w:rsidRPr="007A2B22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7A2B22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7A2B22">
        <w:rPr>
          <w:rFonts w:asciiTheme="minorHAnsi" w:hAnsiTheme="minorHAnsi" w:cstheme="minorHAnsi"/>
          <w:sz w:val="20"/>
          <w:szCs w:val="20"/>
        </w:rPr>
        <w:t>author</w:t>
      </w:r>
      <w:proofErr w:type="spellEnd"/>
      <w:r w:rsidRPr="007A2B2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2B22">
        <w:rPr>
          <w:rFonts w:asciiTheme="minorHAnsi" w:hAnsiTheme="minorHAnsi" w:cstheme="minorHAnsi"/>
          <w:sz w:val="20"/>
          <w:szCs w:val="20"/>
        </w:rPr>
        <w:t>submitting</w:t>
      </w:r>
      <w:proofErr w:type="spellEnd"/>
      <w:r w:rsidRPr="007A2B2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7A2B22">
        <w:rPr>
          <w:rFonts w:asciiTheme="minorHAnsi" w:hAnsiTheme="minorHAnsi" w:cstheme="minorHAnsi"/>
          <w:sz w:val="20"/>
          <w:szCs w:val="20"/>
        </w:rPr>
        <w:t>article</w:t>
      </w:r>
      <w:proofErr w:type="spellEnd"/>
    </w:p>
    <w:sectPr w:rsidRPr="007A2B22" w:rsidR="002E6D86" w:rsidSect="007019D7">
      <w:headerReference w:type="default" r:id="rId8"/>
      <w:footerReference w:type="default" r:id="rId9"/>
      <w:footnotePr>
        <w:numFmt w:val="lowerLetter"/>
      </w:footnotePr>
      <w:pgSz w:w="11906" w:h="16838" w:orient="portrait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9FD" w:rsidP="00C20E2E" w:rsidRDefault="00D209FD" w14:paraId="7DBC36E3" w14:textId="77777777">
      <w:pPr>
        <w:spacing w:after="0" w:line="240" w:lineRule="auto"/>
      </w:pPr>
      <w:r>
        <w:separator/>
      </w:r>
    </w:p>
  </w:endnote>
  <w:endnote w:type="continuationSeparator" w:id="0">
    <w:p w:rsidR="00D209FD" w:rsidP="00C20E2E" w:rsidRDefault="00D209FD" w14:paraId="6D5A61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19D7" w:rsidR="00307FC9" w:rsidP="007019D7" w:rsidRDefault="00307FC9" w14:paraId="1A48EE04" w14:textId="1A661536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3834FE">
      <w:rPr>
        <w:rFonts w:ascii="Times New Roman" w:hAnsi="Times New Roman"/>
        <w:noProof/>
        <w:sz w:val="20"/>
        <w:szCs w:val="20"/>
      </w:rPr>
      <w:t>1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9FD" w:rsidP="00C20E2E" w:rsidRDefault="00D209FD" w14:paraId="6C49B74E" w14:textId="77777777">
      <w:pPr>
        <w:spacing w:after="0" w:line="240" w:lineRule="auto"/>
      </w:pPr>
      <w:r>
        <w:separator/>
      </w:r>
    </w:p>
  </w:footnote>
  <w:footnote w:type="continuationSeparator" w:id="0">
    <w:p w:rsidR="00D209FD" w:rsidP="00C20E2E" w:rsidRDefault="00D209FD" w14:paraId="18A259F8" w14:textId="77777777">
      <w:pPr>
        <w:spacing w:after="0" w:line="240" w:lineRule="auto"/>
      </w:pPr>
      <w:r>
        <w:continuationSeparator/>
      </w:r>
    </w:p>
  </w:footnote>
  <w:footnote w:id="1">
    <w:p w:rsidRPr="00B110E1" w:rsidR="002E53D7" w:rsidP="00B110E1" w:rsidRDefault="002E53D7" w14:paraId="581F37F4" w14:textId="383262A6">
      <w:pPr>
        <w:pStyle w:val="Tekstprzypisudolnego"/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0E1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/>
      </w:r>
      <w:r w:rsidRPr="00B110E1">
        <w:rPr>
          <w:rFonts w:asciiTheme="minorHAnsi" w:hAnsiTheme="minorHAnsi" w:cstheme="minorHAnsi"/>
          <w:sz w:val="22"/>
          <w:szCs w:val="22"/>
        </w:rPr>
        <w:t xml:space="preserve"> </w:t>
      </w:r>
      <w:r w:rsidRPr="00B110E1" w:rsidR="007A2B22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multi-author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articles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duplicate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fields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title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degree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institution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) to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authors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details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provided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author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submitting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:rsidRPr="00B110E1" w:rsidR="00B71F2A" w:rsidP="00B110E1" w:rsidRDefault="00B71F2A" w14:paraId="340AA1CB" w14:textId="387FD18A">
      <w:pPr>
        <w:pStyle w:val="Tekstprzypisudolnego"/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0E1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/>
      </w:r>
      <w:r w:rsidRPr="00B11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Highlight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one of the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options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: a) </w:t>
      </w:r>
      <w:proofErr w:type="spellStart"/>
      <w:r w:rsidRPr="00B110E1" w:rsidR="007A2B22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B110E1" w:rsidR="007A2B22">
        <w:rPr>
          <w:rFonts w:asciiTheme="minorHAnsi" w:hAnsiTheme="minorHAnsi" w:cstheme="minorHAnsi"/>
          <w:sz w:val="22"/>
          <w:szCs w:val="22"/>
        </w:rPr>
        <w:t xml:space="preserve"> b).</w:t>
      </w:r>
    </w:p>
  </w:footnote>
  <w:footnote w:id="3">
    <w:p w:rsidRPr="00B110E1" w:rsidR="009F7D2E" w:rsidP="00B110E1" w:rsidRDefault="009F7D2E" w14:paraId="136D9039" w14:textId="44AB9FEB">
      <w:pPr>
        <w:pStyle w:val="Tekstprzypisudolnego"/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0E1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/>
      </w:r>
      <w:r w:rsidRPr="00B110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10E1" w:rsidR="00B110E1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should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option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b)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underlined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110E1" w:rsidR="00B110E1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Pr="00B110E1" w:rsidR="00B110E1">
        <w:rPr>
          <w:rFonts w:asciiTheme="minorHAnsi" w:hAnsiTheme="minorHAnsi" w:cstheme="minorHAnsi"/>
          <w:sz w:val="22"/>
          <w:szCs w:val="22"/>
        </w:rPr>
        <w:t xml:space="preserve">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95C5C" w:rsidR="009E1E62" w:rsidP="5E8C931D" w:rsidRDefault="00290EB3" w14:paraId="6904D918" w14:textId="0B35680C">
    <w:pPr>
      <w:pStyle w:val="Nagwek1"/>
      <w:suppressLineNumbers w:val="0"/>
      <w:bidi w:val="0"/>
      <w:spacing w:before="0" w:beforeAutospacing="off" w:after="0" w:afterAutospacing="off" w:line="240" w:lineRule="auto"/>
      <w:ind w:left="0" w:right="0"/>
      <w:jc w:val="center"/>
      <w:rPr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5E8C931D" w:rsidR="5E8C931D">
      <w:rPr>
        <w:b w:val="1"/>
        <w:bCs w:val="1"/>
        <w:smallCaps w:val="1"/>
        <w:sz w:val="24"/>
        <w:szCs w:val="24"/>
        <w:lang w:val="en-US"/>
      </w:rPr>
      <w:t>Scientific Publishers</w:t>
    </w:r>
    <w:r w:rsidR="0058570E">
      <w:rPr>
        <w:b/>
        <w:smallCaps/>
        <w:sz w:val="24"/>
        <w:szCs w:val="24"/>
      </w:rPr>
      <w:br/>
    </w:r>
    <w:r w:rsidRPr="5E8C931D" w:rsidR="5E8C931D">
      <w:rPr>
        <w:b w:val="1"/>
        <w:bCs w:val="1"/>
        <w:smallCaps w:val="1"/>
        <w:sz w:val="24"/>
        <w:szCs w:val="24"/>
        <w:lang w:val="en-US"/>
      </w:rPr>
      <w:t xml:space="preserve">Cardinal Stefan </w:t>
    </w:r>
    <w:r w:rsidRPr="5E8C931D" w:rsidR="5E8C931D">
      <w:rPr>
        <w:b w:val="1"/>
        <w:bCs w:val="1"/>
        <w:smallCaps w:val="1"/>
        <w:sz w:val="24"/>
        <w:szCs w:val="24"/>
        <w:lang w:val="en-US"/>
      </w:rPr>
      <w:t>Wyszyński</w:t>
    </w:r>
    <w:r w:rsidRPr="5E8C931D" w:rsidR="5E8C931D">
      <w:rPr>
        <w:b w:val="1"/>
        <w:bCs w:val="1"/>
        <w:smallCaps w:val="1"/>
        <w:sz w:val="24"/>
        <w:szCs w:val="24"/>
        <w:lang w:val="en-US"/>
      </w:rPr>
      <w:t xml:space="preserve"> </w:t>
    </w:r>
    <w:r w:rsidRPr="5E8C931D" w:rsidR="5E8C931D">
      <w:rPr>
        <w:b w:val="1"/>
        <w:bCs w:val="1"/>
        <w:smallCaps w:val="1"/>
        <w:sz w:val="24"/>
        <w:szCs w:val="24"/>
        <w:lang w:val="en-US"/>
      </w:rPr>
      <w:t>Uni</w:t>
    </w:r>
    <w:r w:rsidRPr="5E8C931D" w:rsidR="5E8C931D">
      <w:rPr>
        <w:b w:val="1"/>
        <w:bCs w:val="1"/>
        <w:smallCaps w:val="1"/>
        <w:sz w:val="24"/>
        <w:szCs w:val="24"/>
        <w:lang w:val="en-US"/>
      </w:rPr>
      <w:t>versity in Warsaw</w:t>
    </w:r>
    <w:r w:rsidRPr="5E8C931D" w:rsidR="5E8C931D">
      <w:rPr>
        <w:b w:val="1"/>
        <w:bCs w:val="1"/>
        <w:smallCaps w:val="1"/>
        <w:sz w:val="24"/>
        <w:szCs w:val="24"/>
        <w:lang w:val="en-US"/>
      </w:rPr>
      <w:t xml:space="preserve"> </w:t>
    </w:r>
    <w:r w:rsidR="006C6568">
      <w:rPr>
        <w:b/>
        <w:smallCaps/>
        <w:sz w:val="24"/>
        <w:szCs w:val="24"/>
      </w:rPr>
      <w:br/>
    </w:r>
    <w:r w:rsidRPr="5E8C931D" w:rsidR="5E8C931D">
      <w:rPr>
        <w:lang w:val="en-US"/>
      </w:rPr>
      <w:t xml:space="preserve">street</w:t>
    </w:r>
    <w:r w:rsidRPr="5E8C931D" w:rsidR="5E8C931D">
      <w:rPr>
        <w:lang w:val="en-US"/>
      </w:rPr>
      <w:t xml:space="preserve"> </w:t>
    </w:r>
    <w:r w:rsidRPr="5E8C931D" w:rsidR="5E8C931D">
      <w:rPr>
        <w:lang w:val="en-US"/>
      </w:rPr>
      <w:t>Dewajtis</w:t>
    </w:r>
    <w:r w:rsidRPr="5E8C931D" w:rsidR="5E8C931D">
      <w:rPr>
        <w:lang w:val="en-US"/>
      </w:rPr>
      <w:t xml:space="preserve"> 5, </w:t>
    </w:r>
    <w:r w:rsidRPr="5E8C931D" w:rsidR="5E8C931D">
      <w:rPr>
        <w:lang w:val="en-US"/>
      </w:rPr>
      <w:t xml:space="preserve">building no.</w:t>
    </w:r>
    <w:r w:rsidRPr="5E8C931D" w:rsidR="5E8C931D">
      <w:rPr>
        <w:lang w:val="en-US"/>
      </w:rPr>
      <w:t xml:space="preserve"> 2, 01-815 Wars</w:t>
    </w:r>
    <w:r w:rsidRPr="5E8C931D" w:rsidR="5E8C931D">
      <w:rPr>
        <w:lang w:val="en-US"/>
      </w:rPr>
      <w:t xml:space="preserve">aw</w:t>
    </w:r>
    <w:r w:rsidRPr="5E8C931D" w:rsidR="5E8C931D">
      <w:rPr>
        <w:lang w:val="en-US"/>
      </w:rPr>
      <w:t xml:space="preserve">, </w:t>
    </w:r>
    <w:r w:rsidRPr="00830C0F" w:rsidR="00830C0F">
      <w:br/>
    </w:r>
    <w:r w:rsidRPr="5E8C931D" w:rsidR="5E8C931D">
      <w:rPr>
        <w:lang w:val="en-US"/>
      </w:rPr>
      <w:t>phone</w:t>
    </w:r>
    <w:r w:rsidRPr="5E8C931D" w:rsidR="5E8C931D">
      <w:rPr>
        <w:lang w:val="en-US"/>
      </w:rPr>
      <w:t xml:space="preserve"> +48 22 561 88 38 • e-mail: wydawnictwo@uksw.edu.pl</w:t>
    </w:r>
    <w:r w:rsidRPr="00830C0F" w:rsidR="00830C0F">
      <w:br/>
    </w:r>
    <w:r w:rsidRPr="5E8C931D" w:rsidR="5E8C931D">
      <w:rPr>
        <w:sz w:val="16"/>
        <w:szCs w:val="16"/>
        <w:lang w:val="en-US"/>
      </w:rPr>
      <w:t>______________</w:t>
    </w:r>
    <w:r w:rsidRPr="5E8C931D" w:rsidR="5E8C931D">
      <w:rPr>
        <w:sz w:val="16"/>
        <w:szCs w:val="16"/>
        <w:lang w:val="en-US"/>
      </w:rPr>
      <w:t>__________________________________________</w:t>
    </w:r>
    <w:r w:rsidRPr="5E8C931D" w:rsidR="5E8C931D">
      <w:rPr>
        <w:sz w:val="16"/>
        <w:szCs w:val="16"/>
        <w:lang w:val="en-US"/>
      </w:rPr>
      <w:t>_________________________________________</w:t>
    </w:r>
    <w:r w:rsidRPr="5E8C931D" w:rsidR="5E8C931D">
      <w:rPr>
        <w:sz w:val="16"/>
        <w:szCs w:val="16"/>
        <w:lang w:val="en-US"/>
      </w:rPr>
      <w:t>___</w:t>
    </w:r>
    <w:r w:rsidRPr="5E8C931D" w:rsidR="5E8C931D">
      <w:rPr>
        <w:sz w:val="16"/>
        <w:szCs w:val="16"/>
        <w:lang w:val="en-US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70555"/>
    <w:rsid w:val="000B4AFF"/>
    <w:rsid w:val="000D47B1"/>
    <w:rsid w:val="00107D76"/>
    <w:rsid w:val="00116DCB"/>
    <w:rsid w:val="001A6D5B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3B1FA6"/>
    <w:rsid w:val="00436DC1"/>
    <w:rsid w:val="004C2FFF"/>
    <w:rsid w:val="005046C6"/>
    <w:rsid w:val="00534659"/>
    <w:rsid w:val="00536AEB"/>
    <w:rsid w:val="005410D6"/>
    <w:rsid w:val="0054406F"/>
    <w:rsid w:val="0058570E"/>
    <w:rsid w:val="005904D7"/>
    <w:rsid w:val="005B405F"/>
    <w:rsid w:val="005C6F5E"/>
    <w:rsid w:val="006307E4"/>
    <w:rsid w:val="006612F3"/>
    <w:rsid w:val="00661DF5"/>
    <w:rsid w:val="00686E32"/>
    <w:rsid w:val="006C0BB8"/>
    <w:rsid w:val="006C6568"/>
    <w:rsid w:val="007019D7"/>
    <w:rsid w:val="00730F87"/>
    <w:rsid w:val="007548FA"/>
    <w:rsid w:val="00770A87"/>
    <w:rsid w:val="0078366F"/>
    <w:rsid w:val="007A2B22"/>
    <w:rsid w:val="007E4AD9"/>
    <w:rsid w:val="00830C0F"/>
    <w:rsid w:val="0086713F"/>
    <w:rsid w:val="008E10B5"/>
    <w:rsid w:val="008F1183"/>
    <w:rsid w:val="00913CE7"/>
    <w:rsid w:val="00940D1A"/>
    <w:rsid w:val="0096563C"/>
    <w:rsid w:val="009B5D22"/>
    <w:rsid w:val="009E1E62"/>
    <w:rsid w:val="009F7D2E"/>
    <w:rsid w:val="00A259C0"/>
    <w:rsid w:val="00A5183D"/>
    <w:rsid w:val="00A86FEB"/>
    <w:rsid w:val="00A96063"/>
    <w:rsid w:val="00AC2BA1"/>
    <w:rsid w:val="00AD4299"/>
    <w:rsid w:val="00AE0DDB"/>
    <w:rsid w:val="00B110E1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C20E2E"/>
    <w:rsid w:val="00C32368"/>
    <w:rsid w:val="00C824BA"/>
    <w:rsid w:val="00CA05D0"/>
    <w:rsid w:val="00D209FD"/>
    <w:rsid w:val="00D71742"/>
    <w:rsid w:val="00D76F3A"/>
    <w:rsid w:val="00D86E38"/>
    <w:rsid w:val="00E02D05"/>
    <w:rsid w:val="00E061F4"/>
    <w:rsid w:val="00E367B1"/>
    <w:rsid w:val="00E4489C"/>
    <w:rsid w:val="00E66A95"/>
    <w:rsid w:val="00E67C14"/>
    <w:rsid w:val="00E826EB"/>
    <w:rsid w:val="00F37312"/>
    <w:rsid w:val="00F41397"/>
    <w:rsid w:val="00FE65A1"/>
    <w:rsid w:val="19B29ECD"/>
    <w:rsid w:val="1C5965E6"/>
    <w:rsid w:val="21D4075E"/>
    <w:rsid w:val="236EC89F"/>
    <w:rsid w:val="24E22F59"/>
    <w:rsid w:val="31FAA7E6"/>
    <w:rsid w:val="45A4A7E7"/>
    <w:rsid w:val="4B3E4FD9"/>
    <w:rsid w:val="5151CCB1"/>
    <w:rsid w:val="5AA83355"/>
    <w:rsid w:val="5E8C931D"/>
    <w:rsid w:val="5F917F59"/>
    <w:rsid w:val="64035C56"/>
    <w:rsid w:val="66FC675E"/>
    <w:rsid w:val="7F3C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hAnsi="Times New Roman" w:eastAsia="Times New Roman"/>
      <w:color w:val="000000"/>
      <w:sz w:val="24"/>
      <w:szCs w:val="20"/>
      <w:lang w:eastAsia="ar-SA"/>
    </w:rPr>
  </w:style>
  <w:style w:type="character" w:styleId="TekstpodstawowyZnak" w:customStyle="1">
    <w:name w:val="Tekst podstawowy Znak"/>
    <w:link w:val="Tekstpodstawowy"/>
    <w:semiHidden/>
    <w:rsid w:val="009E1E62"/>
    <w:rPr>
      <w:rFonts w:ascii="Times New Roman" w:hAnsi="Times New Roman" w:eastAsia="Times New Roman"/>
      <w:color w:val="000000"/>
      <w:sz w:val="24"/>
      <w:lang w:eastAsia="ar-SA"/>
    </w:rPr>
  </w:style>
  <w:style w:type="paragraph" w:styleId="Nagwek1" w:customStyle="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styleId="paragraph" w:customStyle="1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textrun" w:customStyle="1">
    <w:name w:val="textrun"/>
    <w:rsid w:val="006C6568"/>
    <w:rPr>
      <w:rFonts w:cs="Times New Roman"/>
    </w:rPr>
  </w:style>
  <w:style w:type="character" w:styleId="normaltextrun" w:customStyle="1">
    <w:name w:val="normaltextrun"/>
    <w:rsid w:val="006C6568"/>
    <w:rPr>
      <w:rFonts w:cs="Times New Roman"/>
    </w:rPr>
  </w:style>
  <w:style w:type="character" w:styleId="eop" w:customStyle="1">
    <w:name w:val="eop"/>
    <w:rsid w:val="006C6568"/>
    <w:rPr>
      <w:rFonts w:cs="Times New Roman"/>
    </w:rPr>
  </w:style>
  <w:style w:type="character" w:styleId="scxw192893477" w:customStyle="1">
    <w:name w:val="scxw192893477"/>
    <w:rsid w:val="006C6568"/>
    <w:rPr>
      <w:rFonts w:cs="Times New Roman"/>
    </w:rPr>
  </w:style>
  <w:style w:type="character" w:styleId="spellingerror" w:customStyle="1">
    <w:name w:val="spellingerror"/>
    <w:rsid w:val="006C6568"/>
    <w:rPr>
      <w:rFonts w:cs="Times New Roman"/>
    </w:rPr>
  </w:style>
  <w:style w:type="character" w:styleId="Nierozpoznanawzmianka1" w:customStyle="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Uniwersytet Kardynała Stefana Wyszyńskiego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Elżbieta Sobczak</dc:creator>
  <keywords/>
  <dc:description/>
  <lastModifiedBy>Krzysztof Masło</lastModifiedBy>
  <revision>7</revision>
  <dcterms:created xsi:type="dcterms:W3CDTF">2022-11-04T13:26:00.0000000Z</dcterms:created>
  <dcterms:modified xsi:type="dcterms:W3CDTF">2024-05-10T18:03:15.7060509Z</dcterms:modified>
</coreProperties>
</file>