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4CF65" w14:textId="4AB4B7E0" w:rsidR="00F57971" w:rsidRDefault="00F57971" w:rsidP="00F57971">
      <w:pPr>
        <w:jc w:val="center"/>
        <w:rPr>
          <w:b/>
          <w:bCs/>
        </w:rPr>
      </w:pPr>
      <w:bookmarkStart w:id="0" w:name="_Hlk34767062"/>
      <w:r w:rsidRPr="001313AC">
        <w:rPr>
          <w:b/>
          <w:bCs/>
        </w:rPr>
        <w:t xml:space="preserve">LISTA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RECENZENTÓW </w:t>
      </w:r>
      <w:r>
        <w:rPr>
          <w:b/>
          <w:bCs/>
        </w:rPr>
        <w:t xml:space="preserve"> </w:t>
      </w:r>
      <w:r w:rsidRPr="001313AC">
        <w:rPr>
          <w:b/>
          <w:bCs/>
        </w:rPr>
        <w:t>WSPÓŁPRACUJĄCYCH</w:t>
      </w:r>
      <w:r>
        <w:rPr>
          <w:b/>
          <w:bCs/>
        </w:rPr>
        <w:t xml:space="preserve">  Z  REDAKCJĄ  CZASOPISMA</w:t>
      </w:r>
      <w:r>
        <w:rPr>
          <w:b/>
          <w:bCs/>
        </w:rPr>
        <w:br/>
      </w:r>
      <w:r w:rsidRPr="001313AC">
        <w:rPr>
          <w:b/>
          <w:bCs/>
        </w:rPr>
        <w:t xml:space="preserve">STUDIA </w:t>
      </w:r>
      <w:r>
        <w:rPr>
          <w:b/>
          <w:bCs/>
        </w:rPr>
        <w:t xml:space="preserve"> </w:t>
      </w:r>
      <w:r w:rsidRPr="001313AC">
        <w:rPr>
          <w:b/>
          <w:bCs/>
        </w:rPr>
        <w:t>ECOLOGIAE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 ET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 BIOETHICAE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Pr="001313AC">
        <w:rPr>
          <w:b/>
          <w:bCs/>
        </w:rPr>
        <w:t xml:space="preserve">ROKU </w:t>
      </w:r>
      <w:r>
        <w:rPr>
          <w:b/>
          <w:bCs/>
        </w:rPr>
        <w:t xml:space="preserve"> </w:t>
      </w:r>
      <w:r w:rsidRPr="001313AC">
        <w:rPr>
          <w:b/>
          <w:bCs/>
        </w:rPr>
        <w:t>201</w:t>
      </w:r>
      <w:r>
        <w:rPr>
          <w:b/>
          <w:bCs/>
        </w:rPr>
        <w:t>6</w:t>
      </w:r>
    </w:p>
    <w:p w14:paraId="625F528C" w14:textId="28C35B3B" w:rsidR="00F57971" w:rsidRDefault="00F57971" w:rsidP="00397BE1">
      <w:pPr>
        <w:spacing w:after="240"/>
      </w:pPr>
      <w:bookmarkStart w:id="1" w:name="_Hlk34767107"/>
      <w:bookmarkEnd w:id="0"/>
      <w:r>
        <w:t>Redakcja wyraża wielką wdzięczność wszystkim recenzentom, którzy współpracowali z nią w roku 201</w:t>
      </w:r>
      <w:r>
        <w:t>6</w:t>
      </w:r>
      <w:r>
        <w:t xml:space="preserve"> przy publikacji 1</w:t>
      </w:r>
      <w:r>
        <w:t>4</w:t>
      </w:r>
      <w:r>
        <w:t xml:space="preserve"> tomu (zeszyty 1-4) czasopisma Studia Ecologiae et Bioe</w:t>
      </w:r>
      <w:bookmarkStart w:id="2" w:name="_GoBack"/>
      <w:bookmarkEnd w:id="2"/>
      <w:r>
        <w:t>thicae.</w:t>
      </w:r>
    </w:p>
    <w:bookmarkEnd w:id="1"/>
    <w:p w14:paraId="27603D3A" w14:textId="09CBB389" w:rsidR="00CC169B" w:rsidRDefault="00F57971" w:rsidP="00F57971">
      <w:proofErr w:type="spellStart"/>
      <w:r>
        <w:t>Anguel</w:t>
      </w:r>
      <w:proofErr w:type="spellEnd"/>
      <w:r>
        <w:t xml:space="preserve"> S. </w:t>
      </w:r>
      <w:proofErr w:type="spellStart"/>
      <w:r>
        <w:t>Stefanov</w:t>
      </w:r>
      <w:proofErr w:type="spellEnd"/>
      <w:r>
        <w:t xml:space="preserve"> (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), Janusz </w:t>
      </w:r>
      <w:proofErr w:type="spellStart"/>
      <w:r>
        <w:t>Aptacy</w:t>
      </w:r>
      <w:proofErr w:type="spellEnd"/>
      <w:r>
        <w:t xml:space="preserve"> (</w:t>
      </w:r>
      <w:proofErr w:type="spellStart"/>
      <w:r>
        <w:t>Firenze</w:t>
      </w:r>
      <w:proofErr w:type="spellEnd"/>
      <w:r>
        <w:t xml:space="preserve">-Italia, </w:t>
      </w:r>
      <w:proofErr w:type="spellStart"/>
      <w:r>
        <w:t>Facoltà</w:t>
      </w:r>
      <w:proofErr w:type="spellEnd"/>
      <w:r>
        <w:t xml:space="preserve"> </w:t>
      </w:r>
      <w:proofErr w:type="spellStart"/>
      <w:r>
        <w:t>Teologica</w:t>
      </w:r>
      <w:proofErr w:type="spellEnd"/>
      <w:r>
        <w:t xml:space="preserve"> </w:t>
      </w:r>
      <w:proofErr w:type="spellStart"/>
      <w:r>
        <w:t>dell’Italia</w:t>
      </w:r>
      <w:proofErr w:type="spellEnd"/>
      <w:r>
        <w:t xml:space="preserve"> Centrale), Elżbieta </w:t>
      </w:r>
      <w:proofErr w:type="spellStart"/>
      <w:r>
        <w:t>Buchcic</w:t>
      </w:r>
      <w:proofErr w:type="spellEnd"/>
      <w:r>
        <w:t xml:space="preserve"> (Uniwersytet Humanistyczno-Przyrodniczy Jana Kochanowskiego w Kielcach), Zbigniew Bukowski (Uniwersytet Kazimierza</w:t>
      </w:r>
      <w:r>
        <w:t xml:space="preserve"> </w:t>
      </w:r>
      <w:r>
        <w:t xml:space="preserve">Wielkiego </w:t>
      </w:r>
      <w:r w:rsidR="00397BE1">
        <w:br/>
      </w:r>
      <w:r>
        <w:t xml:space="preserve">w Bydgoszczy), Jan Cichocki (Uniwersytet Zielonogórski), Danuta Cichy, </w:t>
      </w:r>
      <w:proofErr w:type="spellStart"/>
      <w:r>
        <w:t>Pavol</w:t>
      </w:r>
      <w:proofErr w:type="spellEnd"/>
      <w:r>
        <w:t xml:space="preserve"> </w:t>
      </w:r>
      <w:proofErr w:type="spellStart"/>
      <w:r>
        <w:t>Dancák</w:t>
      </w:r>
      <w:proofErr w:type="spellEnd"/>
      <w:r>
        <w:t xml:space="preserve"> (</w:t>
      </w:r>
      <w:proofErr w:type="spellStart"/>
      <w:r>
        <w:t>Prešovskej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v </w:t>
      </w:r>
      <w:proofErr w:type="spellStart"/>
      <w:r>
        <w:t>Prešove</w:t>
      </w:r>
      <w:proofErr w:type="spellEnd"/>
      <w:r>
        <w:t xml:space="preserve">), Anita Ganowicz-Bączyk (Uniwersytet Kardynała Stefana Wyszyńskiego </w:t>
      </w:r>
      <w:r w:rsidR="00397BE1">
        <w:br/>
      </w:r>
      <w:r>
        <w:t xml:space="preserve">w Warszawie), Wojciech Gis (Instytut Transportu Samochodowego),  Joanna Godlewska (Politechnika Białostocka), Ewa Beata Górska (Szkoła Główna Gospodarstwa Wiejskiego </w:t>
      </w:r>
      <w:r w:rsidR="00397BE1">
        <w:br/>
      </w:r>
      <w:r>
        <w:t>w Warszawie), Violetta</w:t>
      </w:r>
      <w:r>
        <w:t xml:space="preserve"> </w:t>
      </w:r>
      <w:r>
        <w:t xml:space="preserve">Hawro (Muzeum i Instytut Zoologii PAN), Andrzej Janik (Szkoła Główna Handlowa w Warszawie), Stanisław </w:t>
      </w:r>
      <w:proofErr w:type="spellStart"/>
      <w:r>
        <w:t>Jaromi</w:t>
      </w:r>
      <w:proofErr w:type="spellEnd"/>
      <w:r>
        <w:t xml:space="preserve"> (Ruch Ekologiczny św. Franciszka z Asyżu – REFA), </w:t>
      </w:r>
      <w:proofErr w:type="spellStart"/>
      <w:r>
        <w:t>Joshtrom</w:t>
      </w:r>
      <w:proofErr w:type="spellEnd"/>
      <w:r>
        <w:t xml:space="preserve"> Isaac </w:t>
      </w:r>
      <w:proofErr w:type="spellStart"/>
      <w:r>
        <w:t>Kureethadam</w:t>
      </w:r>
      <w:proofErr w:type="spellEnd"/>
      <w:r>
        <w:t xml:space="preserve"> (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Pontifcia</w:t>
      </w:r>
      <w:proofErr w:type="spellEnd"/>
      <w:r>
        <w:t xml:space="preserve"> </w:t>
      </w:r>
      <w:proofErr w:type="spellStart"/>
      <w:r>
        <w:t>Salesiana</w:t>
      </w:r>
      <w:proofErr w:type="spellEnd"/>
      <w:r>
        <w:t xml:space="preserve">), Anna Kalinowska (Uniwersytet Warszawski), Jolanta Kamieniecka (Instytutu na rzecz Ekorozwoju), Krzysztof Klimaszewski (Szkoła Główna Gospodarstwa Wiejskiego w Warszawie), Agnieszka Kłos (Szkoła Główna Handlowa w Warszawie), Marek </w:t>
      </w:r>
      <w:proofErr w:type="spellStart"/>
      <w:r>
        <w:t>Kondras</w:t>
      </w:r>
      <w:proofErr w:type="spellEnd"/>
      <w:r>
        <w:t xml:space="preserve"> (Szkoła Główna Gospodarstwa Wiejskiego</w:t>
      </w:r>
      <w:r>
        <w:t xml:space="preserve"> </w:t>
      </w:r>
      <w:r>
        <w:t xml:space="preserve">w Warszawie), Stefan </w:t>
      </w:r>
      <w:proofErr w:type="spellStart"/>
      <w:r>
        <w:t>Konstańczak</w:t>
      </w:r>
      <w:proofErr w:type="spellEnd"/>
      <w:r>
        <w:t xml:space="preserve"> (Instytut Filozo</w:t>
      </w:r>
      <w:r>
        <w:t>fi</w:t>
      </w:r>
      <w:r>
        <w:t xml:space="preserve">i, Uniwersytet Zielonogórski), Dagny Krauze-Gryz (Szkoła Główna Gospodarstwa Wiejskiego w Warszawie), Andrzej G. </w:t>
      </w:r>
      <w:proofErr w:type="spellStart"/>
      <w:r>
        <w:t>Kruszewicz</w:t>
      </w:r>
      <w:proofErr w:type="spellEnd"/>
      <w:r>
        <w:t xml:space="preserve"> (Miejski Ogród Zoologiczny w Warszawie), Zbigniew Łepko (Uniwersytet Kardynała Stefana Wyszyńskiego </w:t>
      </w:r>
      <w:r w:rsidR="00397BE1">
        <w:br/>
      </w:r>
      <w:r>
        <w:t xml:space="preserve">w Warszawie), Hanna Mańkowska-Pliszka (Uniwersytet Medyczny w Warszawie), Piotr </w:t>
      </w:r>
      <w:proofErr w:type="spellStart"/>
      <w:r>
        <w:t>Matyjasiak</w:t>
      </w:r>
      <w:proofErr w:type="spellEnd"/>
      <w:r>
        <w:t xml:space="preserve"> (Uniwersytet Kardynała Stefana Wyszyńskiego w Warszawie)  Paweł Mazanka (Uniwersytet Kardynała Stefana Wyszyńskiego w Warszawie), Ireneusz Mroczkowski (Uniwersytet Kardynała Stefana Wyszyńskiego</w:t>
      </w:r>
      <w:r>
        <w:t xml:space="preserve"> </w:t>
      </w:r>
      <w:r>
        <w:t xml:space="preserve">w Warszawie), Andrzej Jacek Najda (Uniwersytet Kardynała Stefana Wyszyńskiego w Warszawie), Krystyna Najder-Stefaniak (Szkoła Główna Gospodarstwa Wiejskiego w Warszawie), Jan Henrik </w:t>
      </w:r>
      <w:proofErr w:type="spellStart"/>
      <w:r>
        <w:t>Nilsson</w:t>
      </w:r>
      <w:proofErr w:type="spellEnd"/>
      <w:r>
        <w:t xml:space="preserve"> (Lund University), Robert </w:t>
      </w:r>
      <w:proofErr w:type="spellStart"/>
      <w:r>
        <w:t>Oktaba</w:t>
      </w:r>
      <w:proofErr w:type="spellEnd"/>
      <w:r>
        <w:t xml:space="preserve"> (Uniwersytet Kardynała Stefana Wyszyńskiego w Warszawie), Mieczysław Ozorowski (Uniwersytet Kardynała Stefana Wyszyńskiego w Warszawie), Maciej </w:t>
      </w:r>
      <w:proofErr w:type="spellStart"/>
      <w:r>
        <w:t>Paczuski</w:t>
      </w:r>
      <w:proofErr w:type="spellEnd"/>
      <w:r>
        <w:t xml:space="preserve"> </w:t>
      </w:r>
      <w:r>
        <w:t xml:space="preserve">(Politechnika Warszawska), Zlatica </w:t>
      </w:r>
      <w:proofErr w:type="spellStart"/>
      <w:r>
        <w:t>Plašienková</w:t>
      </w:r>
      <w:proofErr w:type="spellEnd"/>
      <w:r>
        <w:t xml:space="preserve"> (</w:t>
      </w:r>
      <w:proofErr w:type="spellStart"/>
      <w:r>
        <w:t>Filozo</w:t>
      </w:r>
      <w:r>
        <w:t>fi</w:t>
      </w:r>
      <w:r>
        <w:t>cká</w:t>
      </w:r>
      <w:proofErr w:type="spellEnd"/>
      <w:r>
        <w:t xml:space="preserve"> </w:t>
      </w:r>
      <w:proofErr w:type="spellStart"/>
      <w:r>
        <w:t>fakulta</w:t>
      </w:r>
      <w:proofErr w:type="spellEnd"/>
      <w:r>
        <w:t xml:space="preserve">,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v </w:t>
      </w:r>
      <w:proofErr w:type="spellStart"/>
      <w:r>
        <w:t>Bratislave</w:t>
      </w:r>
      <w:proofErr w:type="spellEnd"/>
      <w:r>
        <w:t xml:space="preserve">), Elżbieta Popowska-Nowak (Uniwersytet Kardynała Stefana Wyszyńskiego w Warszawie), Dorota </w:t>
      </w:r>
      <w:proofErr w:type="spellStart"/>
      <w:r>
        <w:t>Probucka</w:t>
      </w:r>
      <w:proofErr w:type="spellEnd"/>
      <w:r>
        <w:t xml:space="preserve"> (Uniwersytet Pedagogiczny </w:t>
      </w:r>
      <w:r w:rsidR="00397BE1">
        <w:br/>
      </w:r>
      <w:r>
        <w:t>im. KEN w Krakowie), Antoni Skowroński (Wyższe Seminarium Duchowne Diecezji Ełckiej),</w:t>
      </w:r>
      <w:r>
        <w:t xml:space="preserve"> </w:t>
      </w:r>
      <w:r>
        <w:t xml:space="preserve">Krzysztof </w:t>
      </w:r>
      <w:proofErr w:type="spellStart"/>
      <w:r>
        <w:t>Smykowski</w:t>
      </w:r>
      <w:proofErr w:type="spellEnd"/>
      <w:r>
        <w:t xml:space="preserve"> (Katolicki Uniwersytet Lubelski Jana Pawła II), Kazimierz </w:t>
      </w:r>
      <w:proofErr w:type="spellStart"/>
      <w:r>
        <w:t>Szałata</w:t>
      </w:r>
      <w:proofErr w:type="spellEnd"/>
      <w:r>
        <w:t xml:space="preserve"> (Uniwersytet Kardynała Stefana Wyszyńskiego w Warszawie), Wojciech Szeligiewicz (Akademia Wychowania Fizycznego w Warszawie), Wojciech </w:t>
      </w:r>
      <w:proofErr w:type="spellStart"/>
      <w:r>
        <w:t>Trempała</w:t>
      </w:r>
      <w:proofErr w:type="spellEnd"/>
      <w:r>
        <w:t xml:space="preserve"> (Uniwersytet Kazimierza Wielkiego </w:t>
      </w:r>
      <w:r w:rsidR="00397BE1">
        <w:br/>
      </w:r>
      <w:r>
        <w:t>w Bydgoszczy), Jacek Twardowski (Uniwersytet Przyrodniczy we Wrocławiu), Zbigniew Wróblewski (Katolicki Uniwersytet</w:t>
      </w:r>
      <w:r>
        <w:t xml:space="preserve"> </w:t>
      </w:r>
      <w:r>
        <w:t xml:space="preserve">Lubelski Jana Pawła II), Kazimierz Jacek Zabłocki (Uniwersytet Kardynała Stefana Wyszyńskiego w Warszawie), Mariola </w:t>
      </w:r>
      <w:proofErr w:type="spellStart"/>
      <w:r>
        <w:t>Zagor</w:t>
      </w:r>
      <w:proofErr w:type="spellEnd"/>
      <w:r>
        <w:t xml:space="preserve"> (Warszawski Uniwersytet Medyczny)</w:t>
      </w:r>
      <w:r>
        <w:t>.</w:t>
      </w:r>
    </w:p>
    <w:sectPr w:rsidR="00CC169B" w:rsidSect="00F579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71"/>
    <w:rsid w:val="00397BE1"/>
    <w:rsid w:val="005E4C68"/>
    <w:rsid w:val="00CC169B"/>
    <w:rsid w:val="00F5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C987"/>
  <w15:chartTrackingRefBased/>
  <w15:docId w15:val="{076AEDE4-0D58-46C7-B6BE-A316B2C5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C68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Feliks Sadowski</dc:creator>
  <cp:keywords/>
  <dc:description/>
  <cp:lastModifiedBy>Ryszard Feliks Sadowski</cp:lastModifiedBy>
  <cp:revision>2</cp:revision>
  <dcterms:created xsi:type="dcterms:W3CDTF">2020-03-10T20:15:00Z</dcterms:created>
  <dcterms:modified xsi:type="dcterms:W3CDTF">2020-03-10T20:20:00Z</dcterms:modified>
</cp:coreProperties>
</file>