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D46B22" w14:textId="77777777" w:rsidR="00AA5BE8" w:rsidRPr="0077624B" w:rsidRDefault="00AA5BE8" w:rsidP="00AA5BE8">
      <w:pPr>
        <w:jc w:val="center"/>
        <w:rPr>
          <w:noProof/>
          <w:szCs w:val="24"/>
          <w:lang w:val="pl-PL"/>
        </w:rPr>
      </w:pPr>
    </w:p>
    <w:p w14:paraId="3F1EA5E2" w14:textId="77777777" w:rsidR="00BA7D2F" w:rsidRPr="0063280A" w:rsidRDefault="00AA5BE8" w:rsidP="00AA5BE8">
      <w:pPr>
        <w:jc w:val="right"/>
        <w:rPr>
          <w:bCs/>
          <w:lang w:val="en-GB"/>
        </w:rPr>
      </w:pPr>
      <w:r w:rsidRPr="0063280A">
        <w:rPr>
          <w:bCs/>
          <w:lang w:val="en-GB"/>
        </w:rPr>
        <w:t xml:space="preserve">p-ISSN </w:t>
      </w:r>
      <w:r w:rsidR="00B11BE8" w:rsidRPr="0063280A">
        <w:rPr>
          <w:bCs/>
          <w:lang w:val="en-GB"/>
        </w:rPr>
        <w:t>1895-3204</w:t>
      </w:r>
      <w:r w:rsidRPr="0063280A">
        <w:rPr>
          <w:bCs/>
          <w:lang w:val="en-GB"/>
        </w:rPr>
        <w:t xml:space="preserve">; e-ISSN </w:t>
      </w:r>
      <w:r w:rsidR="00B11BE8" w:rsidRPr="0063280A">
        <w:rPr>
          <w:bCs/>
          <w:lang w:val="en-GB"/>
        </w:rPr>
        <w:t>2353-8147</w:t>
      </w:r>
    </w:p>
    <w:p w14:paraId="15CEA13A" w14:textId="77777777" w:rsidR="00AA5BE8" w:rsidRPr="0063280A" w:rsidRDefault="00B11BE8" w:rsidP="00AA5BE8">
      <w:pPr>
        <w:jc w:val="right"/>
        <w:rPr>
          <w:lang w:val="en-GB" w:eastAsia="de-DE" w:bidi="en-US"/>
        </w:rPr>
      </w:pPr>
      <w:hyperlink r:id="rId8" w:history="1">
        <w:r w:rsidRPr="0063280A">
          <w:rPr>
            <w:rStyle w:val="Hipercze"/>
            <w:bCs/>
            <w:lang w:val="en-GB"/>
          </w:rPr>
          <w:t>https://doi.org/10.21697/</w:t>
        </w:r>
        <w:r w:rsidRPr="0063280A">
          <w:rPr>
            <w:rStyle w:val="Hipercze"/>
            <w:shd w:val="clear" w:color="auto" w:fill="FFFFFF"/>
            <w:lang w:val="en-GB"/>
          </w:rPr>
          <w:t>wsp.xxxx</w:t>
        </w:r>
      </w:hyperlink>
    </w:p>
    <w:p w14:paraId="330BE48B" w14:textId="77777777" w:rsidR="00AA5BE8" w:rsidRPr="0063280A" w:rsidRDefault="00AA5BE8" w:rsidP="00AA5BE8">
      <w:pPr>
        <w:rPr>
          <w:lang w:val="en-GB"/>
        </w:rPr>
      </w:pPr>
    </w:p>
    <w:p w14:paraId="6A4B845B" w14:textId="77777777" w:rsidR="00AA5BE8" w:rsidRPr="0063280A" w:rsidRDefault="00214C32" w:rsidP="00545322">
      <w:pPr>
        <w:rPr>
          <w:lang w:val="pl-PL"/>
        </w:rPr>
      </w:pPr>
      <w:r w:rsidRPr="0063280A">
        <w:rPr>
          <w:lang w:val="pl-PL"/>
        </w:rPr>
        <w:t xml:space="preserve">Rodzaj artykułu (artykuł naukowy, artykuł </w:t>
      </w:r>
      <w:r w:rsidR="0024609F" w:rsidRPr="0063280A">
        <w:rPr>
          <w:lang w:val="pl-PL"/>
        </w:rPr>
        <w:t>recenzyjny</w:t>
      </w:r>
      <w:r w:rsidRPr="0063280A">
        <w:rPr>
          <w:lang w:val="pl-PL"/>
        </w:rPr>
        <w:t>,</w:t>
      </w:r>
      <w:r w:rsidR="00AF02CD" w:rsidRPr="0063280A">
        <w:rPr>
          <w:lang w:val="pl-PL"/>
        </w:rPr>
        <w:t xml:space="preserve"> </w:t>
      </w:r>
      <w:r w:rsidRPr="0063280A">
        <w:rPr>
          <w:lang w:val="pl-PL"/>
        </w:rPr>
        <w:t>itp</w:t>
      </w:r>
      <w:r w:rsidR="00AA5BE8" w:rsidRPr="0063280A">
        <w:rPr>
          <w:lang w:val="pl-PL"/>
        </w:rPr>
        <w:t>.)</w:t>
      </w:r>
    </w:p>
    <w:p w14:paraId="6E218B6B" w14:textId="77777777" w:rsidR="00AA5BE8" w:rsidRPr="0077624B" w:rsidRDefault="00AA5BE8" w:rsidP="00CC4A38">
      <w:pPr>
        <w:pStyle w:val="Heading-1"/>
      </w:pPr>
      <w:r w:rsidRPr="0077624B">
        <w:t>T</w:t>
      </w:r>
      <w:r w:rsidR="00214C32" w:rsidRPr="0077624B">
        <w:t>ytuł</w:t>
      </w:r>
    </w:p>
    <w:p w14:paraId="17EE8B73" w14:textId="77777777" w:rsidR="00AA5BE8" w:rsidRPr="0077624B" w:rsidRDefault="00214C32" w:rsidP="00A30DE7">
      <w:pPr>
        <w:rPr>
          <w:lang w:val="pl-PL"/>
        </w:rPr>
      </w:pPr>
      <w:r w:rsidRPr="0077624B">
        <w:rPr>
          <w:b/>
          <w:bCs/>
          <w:lang w:val="pl-PL"/>
        </w:rPr>
        <w:t>Imię Nazwisko</w:t>
      </w:r>
      <w:r w:rsidR="00AA5BE8" w:rsidRPr="0077624B">
        <w:rPr>
          <w:b/>
          <w:bCs/>
          <w:vertAlign w:val="superscript"/>
          <w:lang w:val="pl-PL"/>
        </w:rPr>
        <w:t>1</w:t>
      </w:r>
      <w:r w:rsidR="00AA5BE8" w:rsidRPr="0077624B">
        <w:rPr>
          <w:b/>
          <w:bCs/>
          <w:lang w:val="pl-PL"/>
        </w:rPr>
        <w:t xml:space="preserve">, </w:t>
      </w:r>
      <w:r w:rsidRPr="0077624B">
        <w:rPr>
          <w:b/>
          <w:bCs/>
          <w:lang w:val="pl-PL"/>
        </w:rPr>
        <w:t>Imię Nazwisko</w:t>
      </w:r>
      <w:r w:rsidR="00AA5BE8" w:rsidRPr="0077624B">
        <w:rPr>
          <w:b/>
          <w:bCs/>
          <w:vertAlign w:val="superscript"/>
          <w:lang w:val="pl-PL"/>
        </w:rPr>
        <w:t>2</w:t>
      </w:r>
      <w:r w:rsidR="005265C2" w:rsidRPr="0077624B">
        <w:rPr>
          <w:b/>
          <w:bCs/>
          <w:lang w:val="pl-PL"/>
        </w:rPr>
        <w:t>,</w:t>
      </w:r>
      <w:r w:rsidR="00AA5BE8" w:rsidRPr="0077624B">
        <w:rPr>
          <w:b/>
          <w:bCs/>
          <w:lang w:val="pl-PL"/>
        </w:rPr>
        <w:t xml:space="preserve"> </w:t>
      </w:r>
      <w:r w:rsidRPr="0077624B">
        <w:rPr>
          <w:b/>
          <w:bCs/>
          <w:lang w:val="pl-PL"/>
        </w:rPr>
        <w:t>Imię Nazwisko</w:t>
      </w:r>
      <w:r w:rsidR="00C878E4" w:rsidRPr="0077624B">
        <w:rPr>
          <w:b/>
          <w:bCs/>
          <w:vertAlign w:val="superscript"/>
          <w:lang w:val="pl-PL"/>
        </w:rPr>
        <w:t>1</w:t>
      </w:r>
      <w:r w:rsidR="00AA5BE8" w:rsidRPr="0077624B">
        <w:rPr>
          <w:lang w:val="pl-PL"/>
        </w:rPr>
        <w:t>*</w:t>
      </w:r>
    </w:p>
    <w:p w14:paraId="35686CC1" w14:textId="77777777" w:rsidR="00AA5BE8" w:rsidRPr="0077624B" w:rsidRDefault="00AA5BE8" w:rsidP="00A30DE7">
      <w:pPr>
        <w:jc w:val="left"/>
        <w:rPr>
          <w:szCs w:val="24"/>
          <w:lang w:val="pl-PL"/>
        </w:rPr>
      </w:pPr>
      <w:r w:rsidRPr="0077624B">
        <w:rPr>
          <w:szCs w:val="24"/>
          <w:vertAlign w:val="superscript"/>
          <w:lang w:val="pl-PL"/>
        </w:rPr>
        <w:t>1</w:t>
      </w:r>
      <w:r w:rsidRPr="0077624B">
        <w:rPr>
          <w:szCs w:val="24"/>
          <w:lang w:val="pl-PL"/>
        </w:rPr>
        <w:t xml:space="preserve"> A</w:t>
      </w:r>
      <w:r w:rsidR="006A6571" w:rsidRPr="0077624B">
        <w:rPr>
          <w:szCs w:val="24"/>
          <w:lang w:val="pl-PL"/>
        </w:rPr>
        <w:t xml:space="preserve">filiacja </w:t>
      </w:r>
      <w:r w:rsidRPr="0077624B">
        <w:rPr>
          <w:szCs w:val="24"/>
          <w:lang w:val="pl-PL"/>
        </w:rPr>
        <w:t xml:space="preserve">1; </w:t>
      </w:r>
    </w:p>
    <w:p w14:paraId="022107E0" w14:textId="77777777" w:rsidR="00AA5BE8" w:rsidRPr="0077624B" w:rsidRDefault="00AA5BE8" w:rsidP="00A30DE7">
      <w:pPr>
        <w:jc w:val="left"/>
        <w:rPr>
          <w:szCs w:val="24"/>
          <w:lang w:val="pl-PL"/>
        </w:rPr>
      </w:pPr>
      <w:r w:rsidRPr="0077624B">
        <w:rPr>
          <w:szCs w:val="24"/>
          <w:vertAlign w:val="superscript"/>
          <w:lang w:val="pl-PL"/>
        </w:rPr>
        <w:t>2</w:t>
      </w:r>
      <w:r w:rsidRPr="0077624B">
        <w:rPr>
          <w:szCs w:val="24"/>
          <w:lang w:val="pl-PL"/>
        </w:rPr>
        <w:t xml:space="preserve"> </w:t>
      </w:r>
      <w:r w:rsidR="006A6571" w:rsidRPr="0077624B">
        <w:rPr>
          <w:szCs w:val="24"/>
          <w:lang w:val="pl-PL"/>
        </w:rPr>
        <w:t xml:space="preserve">Afiliacja </w:t>
      </w:r>
      <w:r w:rsidRPr="0077624B">
        <w:rPr>
          <w:szCs w:val="24"/>
          <w:lang w:val="pl-PL"/>
        </w:rPr>
        <w:t xml:space="preserve">2; </w:t>
      </w:r>
    </w:p>
    <w:p w14:paraId="4837D518" w14:textId="77777777" w:rsidR="00AA5BE8" w:rsidRPr="0077624B" w:rsidRDefault="00AA5BE8" w:rsidP="00A30DE7">
      <w:pPr>
        <w:jc w:val="left"/>
        <w:rPr>
          <w:szCs w:val="24"/>
          <w:lang w:val="pl-PL"/>
        </w:rPr>
      </w:pPr>
      <w:r w:rsidRPr="0077624B">
        <w:rPr>
          <w:b/>
          <w:szCs w:val="24"/>
          <w:lang w:val="pl-PL"/>
        </w:rPr>
        <w:t xml:space="preserve">* </w:t>
      </w:r>
      <w:r w:rsidR="00214C32" w:rsidRPr="0077624B">
        <w:rPr>
          <w:bCs/>
          <w:szCs w:val="24"/>
          <w:lang w:val="pl-PL"/>
        </w:rPr>
        <w:t xml:space="preserve">Autor </w:t>
      </w:r>
      <w:r w:rsidR="007C7E62" w:rsidRPr="0077624B">
        <w:rPr>
          <w:bCs/>
          <w:szCs w:val="24"/>
          <w:lang w:val="pl-PL"/>
        </w:rPr>
        <w:t>k</w:t>
      </w:r>
      <w:r w:rsidR="00214C32" w:rsidRPr="0077624B">
        <w:rPr>
          <w:bCs/>
          <w:szCs w:val="24"/>
          <w:lang w:val="pl-PL"/>
        </w:rPr>
        <w:t>orespondencyjny</w:t>
      </w:r>
      <w:r w:rsidRPr="0077624B">
        <w:rPr>
          <w:szCs w:val="24"/>
          <w:lang w:val="pl-PL"/>
        </w:rPr>
        <w:t xml:space="preserve">: </w:t>
      </w:r>
      <w:hyperlink r:id="rId9" w:history="1">
        <w:r w:rsidR="005265C2" w:rsidRPr="0077624B">
          <w:rPr>
            <w:rStyle w:val="Hipercze"/>
            <w:szCs w:val="24"/>
            <w:lang w:val="pl-PL"/>
          </w:rPr>
          <w:t>e-mail@e-mail.com</w:t>
        </w:r>
      </w:hyperlink>
      <w:r w:rsidRPr="0077624B">
        <w:rPr>
          <w:szCs w:val="24"/>
          <w:lang w:val="pl-PL"/>
        </w:rPr>
        <w:t>; (</w:t>
      </w:r>
      <w:r w:rsidR="00CF680F" w:rsidRPr="0077624B">
        <w:rPr>
          <w:i/>
          <w:iCs/>
          <w:szCs w:val="24"/>
          <w:lang w:val="pl-PL"/>
        </w:rPr>
        <w:t>j</w:t>
      </w:r>
      <w:r w:rsidR="00CF680F" w:rsidRPr="0077624B">
        <w:rPr>
          <w:i/>
          <w:iCs/>
          <w:lang w:val="pl-PL"/>
        </w:rPr>
        <w:t>eśli jest kilku autorów korespondencyjnych, podaj inicjały autorów</w:t>
      </w:r>
      <w:r w:rsidRPr="0077624B">
        <w:rPr>
          <w:szCs w:val="24"/>
          <w:lang w:val="pl-PL"/>
        </w:rPr>
        <w:t>)</w:t>
      </w:r>
    </w:p>
    <w:p w14:paraId="20F6E6D2" w14:textId="77777777" w:rsidR="00AA5BE8" w:rsidRPr="0077624B" w:rsidRDefault="00AA5BE8" w:rsidP="00A30DE7">
      <w:pPr>
        <w:jc w:val="left"/>
        <w:rPr>
          <w:lang w:val="pl-PL"/>
        </w:rPr>
      </w:pPr>
      <w:r w:rsidRPr="0077624B">
        <w:rPr>
          <w:szCs w:val="24"/>
          <w:lang w:val="pl-PL"/>
        </w:rPr>
        <w:t>ORCID</w:t>
      </w:r>
      <w:r w:rsidR="00521B66" w:rsidRPr="0077624B">
        <w:rPr>
          <w:szCs w:val="24"/>
          <w:lang w:val="pl-PL"/>
        </w:rPr>
        <w:t>:</w:t>
      </w:r>
      <w:r w:rsidRPr="0077624B">
        <w:rPr>
          <w:szCs w:val="24"/>
          <w:lang w:val="pl-PL"/>
        </w:rPr>
        <w:t xml:space="preserve"> </w:t>
      </w:r>
      <w:hyperlink r:id="rId10" w:history="1">
        <w:r w:rsidRPr="0077624B">
          <w:rPr>
            <w:rStyle w:val="Hipercze"/>
            <w:szCs w:val="24"/>
            <w:lang w:val="pl-PL"/>
          </w:rPr>
          <w:t>https://orcid.org/0000-0000-XXXX-YYYY</w:t>
        </w:r>
      </w:hyperlink>
      <w:r w:rsidRPr="0077624B">
        <w:rPr>
          <w:szCs w:val="24"/>
          <w:lang w:val="pl-PL"/>
        </w:rPr>
        <w:t>; (</w:t>
      </w:r>
      <w:r w:rsidR="00601EDD" w:rsidRPr="0077624B">
        <w:rPr>
          <w:i/>
          <w:iCs/>
          <w:szCs w:val="24"/>
          <w:lang w:val="pl-PL"/>
        </w:rPr>
        <w:t>j</w:t>
      </w:r>
      <w:r w:rsidR="00B04260" w:rsidRPr="0077624B">
        <w:rPr>
          <w:i/>
          <w:iCs/>
          <w:lang w:val="pl-PL"/>
        </w:rPr>
        <w:t xml:space="preserve">eśli jest wielu autorów, dodaj przed każdym </w:t>
      </w:r>
      <w:r w:rsidR="00697E74" w:rsidRPr="0077624B">
        <w:rPr>
          <w:i/>
          <w:iCs/>
          <w:lang w:val="pl-PL"/>
        </w:rPr>
        <w:t>identyfikatorem</w:t>
      </w:r>
      <w:r w:rsidR="00B04260" w:rsidRPr="0077624B">
        <w:rPr>
          <w:i/>
          <w:iCs/>
          <w:lang w:val="pl-PL"/>
        </w:rPr>
        <w:t xml:space="preserve"> ORCID inicjały autora, np.</w:t>
      </w:r>
      <w:r w:rsidR="00521B66" w:rsidRPr="0077624B">
        <w:rPr>
          <w:i/>
          <w:iCs/>
          <w:szCs w:val="24"/>
          <w:lang w:val="pl-PL"/>
        </w:rPr>
        <w:t xml:space="preserve">, </w:t>
      </w:r>
      <w:r w:rsidR="00521B66" w:rsidRPr="0077624B">
        <w:rPr>
          <w:i/>
          <w:iCs/>
          <w:lang w:val="pl-PL"/>
        </w:rPr>
        <w:t xml:space="preserve">A.A. https://orcid.org/…; B.B. </w:t>
      </w:r>
      <w:r w:rsidR="00D25FD4" w:rsidRPr="0077624B">
        <w:rPr>
          <w:i/>
          <w:iCs/>
          <w:lang w:val="pl-PL"/>
        </w:rPr>
        <w:t>https://orcid.org/…</w:t>
      </w:r>
      <w:r w:rsidRPr="0077624B">
        <w:rPr>
          <w:i/>
          <w:iCs/>
          <w:szCs w:val="24"/>
          <w:lang w:val="pl-PL"/>
        </w:rPr>
        <w:t>).</w:t>
      </w:r>
    </w:p>
    <w:p w14:paraId="3B01BC63" w14:textId="77777777" w:rsidR="00AA5BE8" w:rsidRPr="0077624B" w:rsidRDefault="00243D44" w:rsidP="00A30DE7">
      <w:pPr>
        <w:jc w:val="left"/>
        <w:rPr>
          <w:szCs w:val="24"/>
          <w:lang w:val="pl-PL"/>
        </w:rPr>
      </w:pPr>
      <w:r w:rsidRPr="0077624B">
        <w:rPr>
          <w:lang w:val="pl-PL"/>
        </w:rPr>
        <w:t>Otrzymano: RRRR-MM-DD; Poprawiono: RRRR-MM-DD; Przyjęto: RRRR-MM-DD; Opublikowano on-line: RRRR-MM-DD;</w:t>
      </w:r>
      <w:r w:rsidR="00AA5BE8" w:rsidRPr="0077624B">
        <w:rPr>
          <w:szCs w:val="24"/>
          <w:lang w:val="pl-PL"/>
        </w:rPr>
        <w:t xml:space="preserve"> </w:t>
      </w:r>
    </w:p>
    <w:p w14:paraId="4CA50159" w14:textId="77777777" w:rsidR="00AA5BE8" w:rsidRPr="0077624B" w:rsidRDefault="00AA5BE8" w:rsidP="00CC4A38">
      <w:pPr>
        <w:pStyle w:val="Heading-1"/>
      </w:pPr>
      <w:r w:rsidRPr="0077624B">
        <w:t>Abstra</w:t>
      </w:r>
      <w:r w:rsidR="00243D44" w:rsidRPr="0077624B">
        <w:t>k</w:t>
      </w:r>
      <w:r w:rsidRPr="0077624B">
        <w:t>t</w:t>
      </w:r>
    </w:p>
    <w:p w14:paraId="713195EF" w14:textId="77777777" w:rsidR="00AA5BE8" w:rsidRPr="0077624B" w:rsidRDefault="007F1E2C" w:rsidP="00C973E4">
      <w:pPr>
        <w:rPr>
          <w:szCs w:val="24"/>
          <w:lang w:val="pl-PL"/>
        </w:rPr>
      </w:pPr>
      <w:r w:rsidRPr="0077624B">
        <w:rPr>
          <w:lang w:val="pl-PL"/>
        </w:rPr>
        <w:t>Jeden akapit o długości ok. 150–200 słów. Abstrakt może mieć różną strukturę</w:t>
      </w:r>
      <w:r w:rsidR="00F14BD6">
        <w:rPr>
          <w:lang w:val="pl-PL"/>
        </w:rPr>
        <w:t>, jednak</w:t>
      </w:r>
      <w:r w:rsidRPr="0077624B">
        <w:rPr>
          <w:lang w:val="pl-PL"/>
        </w:rPr>
        <w:t xml:space="preserve"> powinien zwięźle przedstawić: 1) podejmowany problem, 2) cel badania, 3) główne wyniki oraz 4) wnioski. Abstrakt powinien być obiektywnym odzwierciedleniem treści artykułu.</w:t>
      </w:r>
      <w:r w:rsidR="00AA5BE8" w:rsidRPr="0077624B">
        <w:rPr>
          <w:szCs w:val="24"/>
          <w:lang w:val="pl-PL"/>
        </w:rPr>
        <w:t xml:space="preserve"> </w:t>
      </w:r>
    </w:p>
    <w:p w14:paraId="1651F387" w14:textId="77777777" w:rsidR="00F722A2" w:rsidRPr="0077624B" w:rsidRDefault="007F1E2C" w:rsidP="00CC4A38">
      <w:pPr>
        <w:pStyle w:val="Heading-1"/>
        <w:spacing w:line="240" w:lineRule="auto"/>
      </w:pPr>
      <w:r w:rsidRPr="0077624B">
        <w:rPr>
          <w:bCs/>
        </w:rPr>
        <w:t>Słowa kluczowe</w:t>
      </w:r>
      <w:r w:rsidR="00AA5BE8" w:rsidRPr="0077624B">
        <w:t xml:space="preserve">: </w:t>
      </w:r>
    </w:p>
    <w:p w14:paraId="60F845B4" w14:textId="77777777" w:rsidR="00AA5BE8" w:rsidRPr="0077624B" w:rsidRDefault="004D4D3D" w:rsidP="00F722A2">
      <w:pPr>
        <w:rPr>
          <w:lang w:val="pl-PL"/>
        </w:rPr>
      </w:pPr>
      <w:r w:rsidRPr="0077624B">
        <w:rPr>
          <w:lang w:val="pl-PL"/>
        </w:rPr>
        <w:t xml:space="preserve">słowo kluczowe 1, słowo kluczowe 2, słowo kluczowe 3. (Podaj od trzech do dziesięciu słów kluczowych, istotnych dla artykułu, a zarazem </w:t>
      </w:r>
      <w:r w:rsidR="00F14BD6">
        <w:rPr>
          <w:lang w:val="pl-PL"/>
        </w:rPr>
        <w:t>uniwersalnych</w:t>
      </w:r>
      <w:r w:rsidRPr="0077624B">
        <w:rPr>
          <w:lang w:val="pl-PL"/>
        </w:rPr>
        <w:t>. Tam, gdzie to zasadne, dodaj identyfikatory Celów Zrównoważonego Rozwoju, np. „SDG 13”, gdy artykuł wprost odnosi się do wybranych SDG).</w:t>
      </w:r>
      <w:r w:rsidR="00C43A85" w:rsidRPr="0077624B">
        <w:rPr>
          <w:lang w:val="pl-PL"/>
        </w:rPr>
        <w:t xml:space="preserve"> </w:t>
      </w:r>
    </w:p>
    <w:p w14:paraId="2F96E50E" w14:textId="77777777" w:rsidR="00AA5BE8" w:rsidRPr="0077624B" w:rsidRDefault="00AA5BE8" w:rsidP="00CC4A38">
      <w:pPr>
        <w:pStyle w:val="Heading-1"/>
      </w:pPr>
      <w:r w:rsidRPr="0077624B">
        <w:t xml:space="preserve">0. </w:t>
      </w:r>
      <w:r w:rsidR="004D4D3D" w:rsidRPr="0077624B">
        <w:t>Jak korzystać z tego szablonu</w:t>
      </w:r>
    </w:p>
    <w:p w14:paraId="4ADE1BAF" w14:textId="77777777" w:rsidR="002234CB" w:rsidRPr="0077624B" w:rsidRDefault="002234CB" w:rsidP="003A09B6">
      <w:pPr>
        <w:pStyle w:val="NormalnyWeb"/>
        <w:jc w:val="both"/>
        <w:rPr>
          <w:i/>
          <w:iCs/>
        </w:rPr>
      </w:pPr>
      <w:r w:rsidRPr="0077624B">
        <w:rPr>
          <w:i/>
          <w:iCs/>
        </w:rPr>
        <w:t xml:space="preserve">Szablon przedstawia sekcje, które można wykorzystać w manuskrypcie. Każda sekcja ma przypisany odpowiedni styl, widoczny w menu „Style” w programie Word. Używaj wbudowanych stylów nagłówków Worda (Nagłówek 1, Nagłówek 2, Nagłówek 3) konsekwentnie, zgodnie z hierarchią części i podrozdziałów; nie </w:t>
      </w:r>
      <w:r w:rsidR="00B01A09">
        <w:rPr>
          <w:i/>
          <w:iCs/>
        </w:rPr>
        <w:t xml:space="preserve">należy </w:t>
      </w:r>
      <w:r w:rsidRPr="0077624B">
        <w:rPr>
          <w:i/>
          <w:iCs/>
        </w:rPr>
        <w:t>tw</w:t>
      </w:r>
      <w:r w:rsidR="00B01A09">
        <w:rPr>
          <w:i/>
          <w:iCs/>
        </w:rPr>
        <w:t xml:space="preserve">orzyć </w:t>
      </w:r>
      <w:r w:rsidRPr="0077624B">
        <w:rPr>
          <w:i/>
          <w:iCs/>
        </w:rPr>
        <w:t>nagłówków przez ręczne powiększanie czcionki ani samo zastosowanie pogrubienia. Sekcje, które nie są obowiązkowe, są oznaczone jako nieobowiązkowe. Podane tytuły sekcji dotyczą artykułów naukowych; artykuły przeglądowe i inne typy tekstów mogą mieć bardziej elastyczną strukturę.</w:t>
      </w:r>
    </w:p>
    <w:p w14:paraId="45D8DAFF" w14:textId="77777777" w:rsidR="00AF2517" w:rsidRPr="00997F6E" w:rsidRDefault="009132F2" w:rsidP="003A09B6">
      <w:pPr>
        <w:pStyle w:val="NormalnyWeb"/>
        <w:jc w:val="both"/>
        <w:rPr>
          <w:i/>
          <w:iCs/>
        </w:rPr>
      </w:pPr>
      <w:r w:rsidRPr="0077624B">
        <w:rPr>
          <w:i/>
          <w:iCs/>
        </w:rPr>
        <w:lastRenderedPageBreak/>
        <w:t xml:space="preserve">Poniższa </w:t>
      </w:r>
      <w:proofErr w:type="spellStart"/>
      <w:r w:rsidRPr="0077624B">
        <w:rPr>
          <w:i/>
          <w:iCs/>
        </w:rPr>
        <w:t>checklista</w:t>
      </w:r>
      <w:proofErr w:type="spellEnd"/>
      <w:r w:rsidRPr="0077624B">
        <w:rPr>
          <w:i/>
          <w:iCs/>
        </w:rPr>
        <w:t xml:space="preserve"> obejmuje minimum wymagań dostępności, których spełnienie jest konieczne, aby manuskrypt mógł zostać opracowany i opublikowany w </w:t>
      </w:r>
      <w:r w:rsidR="00D767A1" w:rsidRPr="0077624B">
        <w:rPr>
          <w:i/>
          <w:iCs/>
        </w:rPr>
        <w:t xml:space="preserve">czasopiśmie publikowanym przez </w:t>
      </w:r>
      <w:r w:rsidR="00BC72B4" w:rsidRPr="0077624B">
        <w:rPr>
          <w:i/>
          <w:iCs/>
        </w:rPr>
        <w:t xml:space="preserve">Wydawnictwo Naukowe UKSW </w:t>
      </w:r>
      <w:r w:rsidRPr="0077624B">
        <w:rPr>
          <w:i/>
          <w:iCs/>
        </w:rPr>
        <w:t>w sposób zgodny z polskimi wymogami dostępności cyfrowej.</w:t>
      </w:r>
      <w:r w:rsidR="005B4A9D">
        <w:rPr>
          <w:i/>
          <w:iCs/>
        </w:rPr>
        <w:t xml:space="preserve"> </w:t>
      </w:r>
      <w:r w:rsidR="00997F6E" w:rsidRPr="00997F6E">
        <w:rPr>
          <w:i/>
          <w:iCs/>
        </w:rPr>
        <w:t>Informacje o dopuszczalnych językach zgłaszanych manuskryptów można uzyskać na stronie internetowej czasopisma lub kontaktując się bezpośrednio z redakcją.</w:t>
      </w:r>
    </w:p>
    <w:p w14:paraId="2B563AFC" w14:textId="77777777" w:rsidR="00317941" w:rsidRPr="002563CC" w:rsidRDefault="003B7EF5" w:rsidP="00317941">
      <w:pPr>
        <w:pStyle w:val="Akapitzlist"/>
        <w:numPr>
          <w:ilvl w:val="0"/>
          <w:numId w:val="12"/>
        </w:numPr>
        <w:rPr>
          <w:bCs/>
          <w:i/>
          <w:iCs/>
          <w:color w:val="auto"/>
          <w:szCs w:val="24"/>
          <w:lang w:val="pl-PL"/>
        </w:rPr>
      </w:pPr>
      <w:r w:rsidRPr="002563CC">
        <w:rPr>
          <w:i/>
          <w:iCs/>
          <w:lang w:val="pl-PL"/>
        </w:rPr>
        <w:t xml:space="preserve">Przesyłając manuskrypt do czasopisma, autor potwierdza, że </w:t>
      </w:r>
      <w:r w:rsidRPr="002563CC">
        <w:rPr>
          <w:b/>
          <w:bCs/>
          <w:i/>
          <w:iCs/>
          <w:lang w:val="pl-PL"/>
        </w:rPr>
        <w:t>nie był on wcześniej opublikowany</w:t>
      </w:r>
      <w:r w:rsidRPr="002563CC">
        <w:rPr>
          <w:i/>
          <w:iCs/>
          <w:lang w:val="pl-PL"/>
        </w:rPr>
        <w:t xml:space="preserve"> w żadnym języku oraz nie jest równocześnie recenzowany w innym czasopiśmie.</w:t>
      </w:r>
    </w:p>
    <w:p w14:paraId="2621A0ED" w14:textId="77777777" w:rsidR="00DB42EB" w:rsidRPr="0077624B" w:rsidRDefault="00DB42EB" w:rsidP="00311543">
      <w:pPr>
        <w:pStyle w:val="NormalnyWeb"/>
        <w:numPr>
          <w:ilvl w:val="0"/>
          <w:numId w:val="12"/>
        </w:numPr>
        <w:rPr>
          <w:i/>
          <w:iCs/>
        </w:rPr>
      </w:pPr>
      <w:r w:rsidRPr="00554F98">
        <w:rPr>
          <w:b/>
          <w:bCs/>
          <w:i/>
          <w:iCs/>
        </w:rPr>
        <w:t>Język dokumentu</w:t>
      </w:r>
      <w:r w:rsidRPr="0077624B">
        <w:rPr>
          <w:i/>
          <w:iCs/>
        </w:rPr>
        <w:t xml:space="preserve">. </w:t>
      </w:r>
      <w:r w:rsidR="002A7CC8" w:rsidRPr="0077624B">
        <w:rPr>
          <w:i/>
          <w:iCs/>
        </w:rPr>
        <w:t>Ustaw dla całego manuskryptu główny język tekstu (</w:t>
      </w:r>
      <w:r w:rsidR="00EF747F">
        <w:rPr>
          <w:i/>
          <w:iCs/>
        </w:rPr>
        <w:t>Recenzja</w:t>
      </w:r>
      <w:r w:rsidR="002A7CC8" w:rsidRPr="0077624B">
        <w:rPr>
          <w:i/>
          <w:iCs/>
        </w:rPr>
        <w:t xml:space="preserve"> → Język). Jeżeli w tekście występują pojedyncze wyrazy, frazy lub dłuższe fragmenty w innym języku, zaznacz je i przypisz im właściwy język. Ułatwia to prawidłowy odczyt przez czytniki ekranu i inne technologie asystujące.</w:t>
      </w:r>
    </w:p>
    <w:p w14:paraId="73277398" w14:textId="77777777" w:rsidR="005F0BAF" w:rsidRPr="00C84F1B" w:rsidRDefault="00300775" w:rsidP="00311543">
      <w:pPr>
        <w:pStyle w:val="NormalnyWeb"/>
        <w:numPr>
          <w:ilvl w:val="0"/>
          <w:numId w:val="12"/>
        </w:numPr>
        <w:rPr>
          <w:i/>
          <w:iCs/>
        </w:rPr>
      </w:pPr>
      <w:r w:rsidRPr="00C84F1B">
        <w:rPr>
          <w:i/>
          <w:iCs/>
        </w:rPr>
        <w:t xml:space="preserve">Manuskrypt spełnia </w:t>
      </w:r>
      <w:r w:rsidRPr="00C84F1B">
        <w:rPr>
          <w:b/>
          <w:bCs/>
          <w:i/>
          <w:iCs/>
        </w:rPr>
        <w:t>standardy strony A4</w:t>
      </w:r>
      <w:r w:rsidRPr="00C84F1B">
        <w:rPr>
          <w:i/>
          <w:iCs/>
        </w:rPr>
        <w:t>.</w:t>
      </w:r>
      <w:r w:rsidR="005F0BAF" w:rsidRPr="00C84F1B">
        <w:rPr>
          <w:i/>
          <w:iCs/>
          <w:highlight w:val="yellow"/>
        </w:rPr>
        <w:t xml:space="preserve"> </w:t>
      </w:r>
    </w:p>
    <w:p w14:paraId="4B8A83B5" w14:textId="77777777" w:rsidR="00311543" w:rsidRPr="0077624B" w:rsidRDefault="00311543" w:rsidP="00311543">
      <w:pPr>
        <w:pStyle w:val="NormalnyWeb"/>
        <w:numPr>
          <w:ilvl w:val="0"/>
          <w:numId w:val="12"/>
        </w:numPr>
        <w:rPr>
          <w:i/>
          <w:iCs/>
        </w:rPr>
      </w:pPr>
      <w:r w:rsidRPr="0077624B">
        <w:rPr>
          <w:i/>
          <w:iCs/>
        </w:rPr>
        <w:t xml:space="preserve">Używaj </w:t>
      </w:r>
      <w:r w:rsidRPr="0077624B">
        <w:rPr>
          <w:rStyle w:val="Pogrubienie"/>
          <w:rFonts w:eastAsiaTheme="majorEastAsia"/>
          <w:i/>
          <w:iCs/>
        </w:rPr>
        <w:t>stylów Worda</w:t>
      </w:r>
      <w:r w:rsidRPr="0077624B">
        <w:rPr>
          <w:i/>
          <w:iCs/>
        </w:rPr>
        <w:t xml:space="preserve"> (</w:t>
      </w:r>
      <w:r w:rsidR="00291547" w:rsidRPr="0077624B">
        <w:rPr>
          <w:i/>
          <w:iCs/>
        </w:rPr>
        <w:t>Nagłówek</w:t>
      </w:r>
      <w:r w:rsidRPr="0077624B">
        <w:rPr>
          <w:i/>
          <w:iCs/>
        </w:rPr>
        <w:t xml:space="preserve"> 1/2/3) i zachowuj hierarchię nagłówków.</w:t>
      </w:r>
    </w:p>
    <w:p w14:paraId="1BEB8967" w14:textId="77777777" w:rsidR="00237A6E" w:rsidRPr="0077624B" w:rsidRDefault="0074690F" w:rsidP="00311543">
      <w:pPr>
        <w:pStyle w:val="NormalnyWeb"/>
        <w:numPr>
          <w:ilvl w:val="0"/>
          <w:numId w:val="12"/>
        </w:numPr>
        <w:rPr>
          <w:i/>
          <w:iCs/>
        </w:rPr>
      </w:pPr>
      <w:r w:rsidRPr="008E351C">
        <w:rPr>
          <w:b/>
          <w:bCs/>
          <w:i/>
          <w:iCs/>
        </w:rPr>
        <w:t>Akapity treści</w:t>
      </w:r>
      <w:r w:rsidRPr="0077624B">
        <w:rPr>
          <w:i/>
          <w:iCs/>
        </w:rPr>
        <w:t xml:space="preserve"> (używaj stylu „</w:t>
      </w:r>
      <w:proofErr w:type="spellStart"/>
      <w:r w:rsidRPr="00AF02CD">
        <w:rPr>
          <w:i/>
          <w:iCs/>
        </w:rPr>
        <w:t>Normal</w:t>
      </w:r>
      <w:proofErr w:type="spellEnd"/>
      <w:r w:rsidRPr="0077624B">
        <w:rPr>
          <w:i/>
          <w:iCs/>
        </w:rPr>
        <w:t>”</w:t>
      </w:r>
      <w:r w:rsidR="00E05E4B" w:rsidRPr="0077624B">
        <w:rPr>
          <w:i/>
          <w:iCs/>
        </w:rPr>
        <w:t>)</w:t>
      </w:r>
      <w:r w:rsidR="007D3379" w:rsidRPr="0077624B">
        <w:rPr>
          <w:i/>
          <w:iCs/>
        </w:rPr>
        <w:t>.</w:t>
      </w:r>
    </w:p>
    <w:p w14:paraId="3602F54F" w14:textId="77777777" w:rsidR="00B63A48" w:rsidRPr="0077624B" w:rsidRDefault="0008071C" w:rsidP="00311543">
      <w:pPr>
        <w:pStyle w:val="NormalnyWeb"/>
        <w:numPr>
          <w:ilvl w:val="0"/>
          <w:numId w:val="12"/>
        </w:numPr>
        <w:rPr>
          <w:i/>
          <w:iCs/>
        </w:rPr>
      </w:pPr>
      <w:r w:rsidRPr="0077624B">
        <w:rPr>
          <w:i/>
          <w:iCs/>
        </w:rPr>
        <w:t xml:space="preserve">Nie używaj </w:t>
      </w:r>
      <w:r w:rsidR="008E351C" w:rsidRPr="008E351C">
        <w:rPr>
          <w:b/>
          <w:bCs/>
          <w:i/>
          <w:iCs/>
        </w:rPr>
        <w:t>dodatkowych</w:t>
      </w:r>
      <w:r w:rsidR="002814CA" w:rsidRPr="008E351C">
        <w:rPr>
          <w:b/>
          <w:bCs/>
          <w:i/>
          <w:iCs/>
        </w:rPr>
        <w:t xml:space="preserve"> spacji ani </w:t>
      </w:r>
      <w:r w:rsidR="00487E50" w:rsidRPr="008E351C">
        <w:rPr>
          <w:b/>
          <w:bCs/>
          <w:i/>
          <w:iCs/>
        </w:rPr>
        <w:t>tabulatorów</w:t>
      </w:r>
      <w:r w:rsidR="00487E50" w:rsidRPr="0077624B">
        <w:rPr>
          <w:i/>
          <w:iCs/>
        </w:rPr>
        <w:t xml:space="preserve"> do wyrównywania tekstu</w:t>
      </w:r>
      <w:r w:rsidR="007D3379" w:rsidRPr="0077624B">
        <w:rPr>
          <w:i/>
          <w:iCs/>
        </w:rPr>
        <w:t>.</w:t>
      </w:r>
    </w:p>
    <w:p w14:paraId="2A8996B7" w14:textId="77777777" w:rsidR="00256FAF" w:rsidRPr="0077624B" w:rsidRDefault="00256FAF" w:rsidP="00C22209">
      <w:pPr>
        <w:pStyle w:val="NormalnyWeb"/>
        <w:numPr>
          <w:ilvl w:val="0"/>
          <w:numId w:val="12"/>
        </w:numPr>
        <w:jc w:val="both"/>
        <w:rPr>
          <w:i/>
          <w:iCs/>
        </w:rPr>
      </w:pPr>
      <w:r w:rsidRPr="0077624B">
        <w:rPr>
          <w:i/>
          <w:iCs/>
        </w:rPr>
        <w:t xml:space="preserve">Nie używaj tzw. </w:t>
      </w:r>
      <w:r w:rsidR="000864DD" w:rsidRPr="0077624B">
        <w:rPr>
          <w:i/>
          <w:iCs/>
        </w:rPr>
        <w:t>sztywnych ko</w:t>
      </w:r>
      <w:r w:rsidR="007D3379" w:rsidRPr="0077624B">
        <w:rPr>
          <w:i/>
          <w:iCs/>
        </w:rPr>
        <w:t>ńców wiersza.</w:t>
      </w:r>
    </w:p>
    <w:p w14:paraId="7B67BB1A" w14:textId="77777777" w:rsidR="00F152E3" w:rsidRPr="0077624B" w:rsidRDefault="00E55C0A" w:rsidP="00311543">
      <w:pPr>
        <w:pStyle w:val="NormalnyWeb"/>
        <w:numPr>
          <w:ilvl w:val="0"/>
          <w:numId w:val="12"/>
        </w:numPr>
        <w:rPr>
          <w:i/>
          <w:iCs/>
        </w:rPr>
      </w:pPr>
      <w:r w:rsidRPr="008E351C">
        <w:rPr>
          <w:b/>
          <w:bCs/>
          <w:i/>
          <w:iCs/>
        </w:rPr>
        <w:t xml:space="preserve">Nie dodawaj ręcznie </w:t>
      </w:r>
      <w:r w:rsidR="00467FFB" w:rsidRPr="008E351C">
        <w:rPr>
          <w:b/>
          <w:bCs/>
          <w:i/>
          <w:iCs/>
        </w:rPr>
        <w:t>odstępów</w:t>
      </w:r>
      <w:r w:rsidR="00467FFB" w:rsidRPr="0077624B">
        <w:rPr>
          <w:i/>
          <w:iCs/>
        </w:rPr>
        <w:t xml:space="preserve"> „przed” i „po”, </w:t>
      </w:r>
      <w:r w:rsidR="007F24EB" w:rsidRPr="0077624B">
        <w:rPr>
          <w:i/>
          <w:iCs/>
        </w:rPr>
        <w:t>odstępy ustawiaj w stylach.</w:t>
      </w:r>
    </w:p>
    <w:p w14:paraId="5581BF5E" w14:textId="77777777" w:rsidR="00311543" w:rsidRPr="0077624B" w:rsidRDefault="00311543" w:rsidP="00311543">
      <w:pPr>
        <w:pStyle w:val="NormalnyWeb"/>
        <w:numPr>
          <w:ilvl w:val="0"/>
          <w:numId w:val="12"/>
        </w:numPr>
        <w:rPr>
          <w:i/>
          <w:iCs/>
        </w:rPr>
      </w:pPr>
      <w:r w:rsidRPr="0077624B">
        <w:rPr>
          <w:i/>
          <w:iCs/>
        </w:rPr>
        <w:t xml:space="preserve">Listy zapisuj jako </w:t>
      </w:r>
      <w:r w:rsidRPr="0077624B">
        <w:rPr>
          <w:rStyle w:val="Pogrubienie"/>
          <w:rFonts w:eastAsiaTheme="majorEastAsia"/>
          <w:i/>
          <w:iCs/>
        </w:rPr>
        <w:t>listy Worda</w:t>
      </w:r>
      <w:r w:rsidRPr="0077624B">
        <w:rPr>
          <w:i/>
          <w:iCs/>
        </w:rPr>
        <w:t xml:space="preserve"> (punktowane/numerowane), </w:t>
      </w:r>
      <w:r w:rsidR="00267C1E">
        <w:rPr>
          <w:i/>
          <w:iCs/>
        </w:rPr>
        <w:t>używając odpowiednich stylów (</w:t>
      </w:r>
      <w:proofErr w:type="spellStart"/>
      <w:r w:rsidR="00267C1E" w:rsidRPr="00FF1314">
        <w:rPr>
          <w:i/>
          <w:iCs/>
        </w:rPr>
        <w:t>Bullet-Paragraph</w:t>
      </w:r>
      <w:proofErr w:type="spellEnd"/>
      <w:r w:rsidR="00267C1E" w:rsidRPr="00FF1314">
        <w:rPr>
          <w:i/>
          <w:iCs/>
        </w:rPr>
        <w:t xml:space="preserve">; </w:t>
      </w:r>
      <w:proofErr w:type="spellStart"/>
      <w:r w:rsidR="00267C1E" w:rsidRPr="00FF1314">
        <w:rPr>
          <w:i/>
          <w:iCs/>
        </w:rPr>
        <w:t>Number-Paragraph</w:t>
      </w:r>
      <w:proofErr w:type="spellEnd"/>
      <w:r w:rsidR="00267C1E">
        <w:rPr>
          <w:i/>
          <w:iCs/>
        </w:rPr>
        <w:t>)</w:t>
      </w:r>
      <w:r w:rsidR="00344333">
        <w:rPr>
          <w:i/>
          <w:iCs/>
        </w:rPr>
        <w:t xml:space="preserve">, </w:t>
      </w:r>
      <w:r w:rsidRPr="0077624B">
        <w:rPr>
          <w:i/>
          <w:iCs/>
        </w:rPr>
        <w:t>nie</w:t>
      </w:r>
      <w:r w:rsidR="00344333">
        <w:rPr>
          <w:i/>
          <w:iCs/>
        </w:rPr>
        <w:t xml:space="preserve"> zaś</w:t>
      </w:r>
      <w:r w:rsidRPr="0077624B">
        <w:rPr>
          <w:i/>
          <w:iCs/>
        </w:rPr>
        <w:t xml:space="preserve"> ręcznie.</w:t>
      </w:r>
    </w:p>
    <w:p w14:paraId="6D975AC7" w14:textId="77777777" w:rsidR="00311543" w:rsidRPr="0077624B" w:rsidRDefault="00311543" w:rsidP="00311543">
      <w:pPr>
        <w:pStyle w:val="NormalnyWeb"/>
        <w:numPr>
          <w:ilvl w:val="0"/>
          <w:numId w:val="12"/>
        </w:numPr>
        <w:rPr>
          <w:i/>
          <w:iCs/>
        </w:rPr>
      </w:pPr>
      <w:r w:rsidRPr="0077624B">
        <w:rPr>
          <w:i/>
          <w:iCs/>
        </w:rPr>
        <w:t xml:space="preserve">Tabele twórz jako </w:t>
      </w:r>
      <w:r w:rsidRPr="0077624B">
        <w:rPr>
          <w:rStyle w:val="Pogrubienie"/>
          <w:rFonts w:eastAsiaTheme="majorEastAsia"/>
          <w:i/>
          <w:iCs/>
        </w:rPr>
        <w:t>tabele Worda</w:t>
      </w:r>
      <w:r w:rsidRPr="0077624B">
        <w:rPr>
          <w:i/>
          <w:iCs/>
        </w:rPr>
        <w:t xml:space="preserve"> (nie obrazki), z </w:t>
      </w:r>
      <w:r w:rsidRPr="0077624B">
        <w:rPr>
          <w:rStyle w:val="Pogrubienie"/>
          <w:rFonts w:eastAsiaTheme="majorEastAsia"/>
          <w:i/>
          <w:iCs/>
        </w:rPr>
        <w:t>jednym wierszem nagłówkowym</w:t>
      </w:r>
      <w:r w:rsidRPr="0077624B">
        <w:rPr>
          <w:i/>
          <w:iCs/>
        </w:rPr>
        <w:t xml:space="preserve"> i prostą strukturą; dodaj krótki opis 1–3 zdania </w:t>
      </w:r>
      <w:r w:rsidRPr="0077624B">
        <w:rPr>
          <w:rStyle w:val="Pogrubienie"/>
          <w:rFonts w:eastAsiaTheme="majorEastAsia"/>
          <w:i/>
          <w:iCs/>
        </w:rPr>
        <w:t>między podpisem a tabelą</w:t>
      </w:r>
      <w:r w:rsidRPr="0077624B">
        <w:rPr>
          <w:i/>
          <w:iCs/>
        </w:rPr>
        <w:t>.</w:t>
      </w:r>
    </w:p>
    <w:p w14:paraId="62827821" w14:textId="77777777" w:rsidR="00311543" w:rsidRPr="0077624B" w:rsidRDefault="00311543" w:rsidP="00311543">
      <w:pPr>
        <w:pStyle w:val="NormalnyWeb"/>
        <w:numPr>
          <w:ilvl w:val="0"/>
          <w:numId w:val="12"/>
        </w:numPr>
        <w:rPr>
          <w:i/>
          <w:iCs/>
        </w:rPr>
      </w:pPr>
      <w:r w:rsidRPr="0077624B">
        <w:rPr>
          <w:i/>
          <w:iCs/>
        </w:rPr>
        <w:t xml:space="preserve">Dla każdej ryciny przygotuj </w:t>
      </w:r>
      <w:r w:rsidRPr="00AF02CD">
        <w:rPr>
          <w:rStyle w:val="Pogrubienie"/>
          <w:rFonts w:eastAsiaTheme="majorEastAsia"/>
          <w:i/>
          <w:iCs/>
        </w:rPr>
        <w:t xml:space="preserve">alt </w:t>
      </w:r>
      <w:proofErr w:type="spellStart"/>
      <w:r w:rsidRPr="00AF02CD">
        <w:rPr>
          <w:rStyle w:val="Pogrubienie"/>
          <w:rFonts w:eastAsiaTheme="majorEastAsia"/>
          <w:i/>
          <w:iCs/>
        </w:rPr>
        <w:t>text</w:t>
      </w:r>
      <w:proofErr w:type="spellEnd"/>
      <w:r w:rsidRPr="0077624B">
        <w:rPr>
          <w:rStyle w:val="Pogrubienie"/>
          <w:rFonts w:eastAsiaTheme="majorEastAsia"/>
          <w:i/>
          <w:iCs/>
        </w:rPr>
        <w:t xml:space="preserve"> w osobnym pliku Word</w:t>
      </w:r>
      <w:r w:rsidRPr="0077624B">
        <w:rPr>
          <w:i/>
          <w:iCs/>
        </w:rPr>
        <w:t xml:space="preserve"> (zgodnie z instrukcją w sekcji o rycinach) i </w:t>
      </w:r>
      <w:r w:rsidR="00B75313">
        <w:rPr>
          <w:i/>
          <w:iCs/>
        </w:rPr>
        <w:t xml:space="preserve">taki plik </w:t>
      </w:r>
      <w:r w:rsidRPr="0077624B">
        <w:rPr>
          <w:i/>
          <w:iCs/>
        </w:rPr>
        <w:t>dołącz do zgłoszenia.</w:t>
      </w:r>
    </w:p>
    <w:p w14:paraId="4247834C" w14:textId="77777777" w:rsidR="00311543" w:rsidRPr="0077624B" w:rsidRDefault="00311543" w:rsidP="00311543">
      <w:pPr>
        <w:pStyle w:val="NormalnyWeb"/>
        <w:numPr>
          <w:ilvl w:val="0"/>
          <w:numId w:val="12"/>
        </w:numPr>
        <w:rPr>
          <w:i/>
          <w:iCs/>
        </w:rPr>
      </w:pPr>
      <w:r w:rsidRPr="0077624B">
        <w:rPr>
          <w:i/>
          <w:iCs/>
        </w:rPr>
        <w:t xml:space="preserve">Nie umieszczaj treści kluczowej wyłącznie w grafice: jeśli coś jest kodowane kolorem/kształtem na wykresie, opisz to </w:t>
      </w:r>
      <w:r w:rsidRPr="0077624B">
        <w:rPr>
          <w:rStyle w:val="Pogrubienie"/>
          <w:rFonts w:eastAsiaTheme="majorEastAsia"/>
          <w:i/>
          <w:iCs/>
        </w:rPr>
        <w:t>tekstem</w:t>
      </w:r>
      <w:r w:rsidRPr="0077624B">
        <w:rPr>
          <w:i/>
          <w:iCs/>
        </w:rPr>
        <w:t xml:space="preserve"> (w treści lub w </w:t>
      </w:r>
      <w:r w:rsidRPr="00AF02CD">
        <w:rPr>
          <w:i/>
          <w:iCs/>
        </w:rPr>
        <w:t>alt</w:t>
      </w:r>
      <w:r w:rsidR="006C45BA" w:rsidRPr="00AF02CD">
        <w:rPr>
          <w:i/>
          <w:iCs/>
        </w:rPr>
        <w:t xml:space="preserve"> </w:t>
      </w:r>
      <w:proofErr w:type="spellStart"/>
      <w:r w:rsidR="006C45BA" w:rsidRPr="00AF02CD">
        <w:rPr>
          <w:i/>
          <w:iCs/>
        </w:rPr>
        <w:t>text</w:t>
      </w:r>
      <w:proofErr w:type="spellEnd"/>
      <w:r w:rsidRPr="0077624B">
        <w:rPr>
          <w:i/>
          <w:iCs/>
        </w:rPr>
        <w:t>).</w:t>
      </w:r>
    </w:p>
    <w:p w14:paraId="4C84D75F" w14:textId="77777777" w:rsidR="00311543" w:rsidRPr="0077624B" w:rsidRDefault="00311543" w:rsidP="00311543">
      <w:pPr>
        <w:pStyle w:val="NormalnyWeb"/>
        <w:numPr>
          <w:ilvl w:val="0"/>
          <w:numId w:val="12"/>
        </w:numPr>
        <w:rPr>
          <w:i/>
          <w:iCs/>
        </w:rPr>
      </w:pPr>
      <w:r w:rsidRPr="0077624B">
        <w:rPr>
          <w:i/>
          <w:iCs/>
        </w:rPr>
        <w:t xml:space="preserve">Równania zapisuj jako </w:t>
      </w:r>
      <w:r w:rsidRPr="0077624B">
        <w:rPr>
          <w:rStyle w:val="Pogrubienie"/>
          <w:rFonts w:eastAsiaTheme="majorEastAsia"/>
          <w:i/>
          <w:iCs/>
        </w:rPr>
        <w:t>rów</w:t>
      </w:r>
      <w:r w:rsidR="006A2247" w:rsidRPr="0077624B">
        <w:rPr>
          <w:rStyle w:val="Pogrubienie"/>
          <w:rFonts w:eastAsiaTheme="majorEastAsia"/>
          <w:i/>
          <w:iCs/>
        </w:rPr>
        <w:t>n</w:t>
      </w:r>
      <w:r w:rsidRPr="0077624B">
        <w:rPr>
          <w:rStyle w:val="Pogrubienie"/>
          <w:rFonts w:eastAsiaTheme="majorEastAsia"/>
          <w:i/>
          <w:iCs/>
        </w:rPr>
        <w:t>ania edytowalne</w:t>
      </w:r>
      <w:r w:rsidRPr="0077624B">
        <w:rPr>
          <w:i/>
          <w:iCs/>
        </w:rPr>
        <w:t xml:space="preserve"> (edytor równań), nie jako obrazy.</w:t>
      </w:r>
    </w:p>
    <w:p w14:paraId="1F472C68" w14:textId="77777777" w:rsidR="00311543" w:rsidRPr="0077624B" w:rsidRDefault="00311543" w:rsidP="00311543">
      <w:pPr>
        <w:pStyle w:val="NormalnyWeb"/>
        <w:numPr>
          <w:ilvl w:val="0"/>
          <w:numId w:val="12"/>
        </w:numPr>
        <w:rPr>
          <w:i/>
          <w:iCs/>
        </w:rPr>
      </w:pPr>
      <w:r w:rsidRPr="0077624B">
        <w:rPr>
          <w:i/>
          <w:iCs/>
        </w:rPr>
        <w:t xml:space="preserve">Linki zapisuj </w:t>
      </w:r>
      <w:r w:rsidRPr="0077624B">
        <w:rPr>
          <w:rStyle w:val="Pogrubienie"/>
          <w:rFonts w:eastAsiaTheme="majorEastAsia"/>
          <w:i/>
          <w:iCs/>
        </w:rPr>
        <w:t>opisowo</w:t>
      </w:r>
      <w:r w:rsidRPr="0077624B">
        <w:rPr>
          <w:i/>
          <w:iCs/>
        </w:rPr>
        <w:t xml:space="preserve"> (nie „kliknij tutaj”, nie sam URL).</w:t>
      </w:r>
    </w:p>
    <w:p w14:paraId="087F63E8" w14:textId="77777777" w:rsidR="002234CB" w:rsidRPr="0077624B" w:rsidRDefault="002234CB" w:rsidP="00983FAB">
      <w:pPr>
        <w:pStyle w:val="NormalnyWeb"/>
        <w:jc w:val="both"/>
        <w:rPr>
          <w:i/>
          <w:iCs/>
        </w:rPr>
      </w:pPr>
      <w:r w:rsidRPr="0077624B">
        <w:rPr>
          <w:i/>
          <w:iCs/>
        </w:rPr>
        <w:t>Jeśli w trakcie pracy nad tekstem wykorzystano narzędzia generatywnej sztucznej inteligencji (</w:t>
      </w:r>
      <w:proofErr w:type="spellStart"/>
      <w:r w:rsidRPr="00AF02CD">
        <w:rPr>
          <w:i/>
          <w:iCs/>
        </w:rPr>
        <w:t>GenAI</w:t>
      </w:r>
      <w:proofErr w:type="spellEnd"/>
      <w:r w:rsidRPr="0077624B">
        <w:rPr>
          <w:i/>
          <w:iCs/>
        </w:rPr>
        <w:t xml:space="preserve">) – np. do generowania lub wygładzania tekstu, wspomagania zbierania danych, ich analizy lub interpretacji wyników – należy to zadeklarować w części </w:t>
      </w:r>
      <w:r w:rsidRPr="0077624B">
        <w:rPr>
          <w:rStyle w:val="Pogrubienie"/>
          <w:rFonts w:eastAsiaTheme="majorEastAsia"/>
          <w:i/>
          <w:iCs/>
        </w:rPr>
        <w:t>„</w:t>
      </w:r>
      <w:r w:rsidR="00AD6361">
        <w:rPr>
          <w:rStyle w:val="Pogrubienie"/>
          <w:rFonts w:eastAsiaTheme="majorEastAsia"/>
          <w:i/>
          <w:iCs/>
        </w:rPr>
        <w:t>Oświadczenia</w:t>
      </w:r>
      <w:r w:rsidRPr="0077624B">
        <w:rPr>
          <w:rStyle w:val="Pogrubienie"/>
          <w:rFonts w:eastAsiaTheme="majorEastAsia"/>
          <w:i/>
          <w:iCs/>
        </w:rPr>
        <w:t>”</w:t>
      </w:r>
      <w:r w:rsidRPr="0077624B">
        <w:rPr>
          <w:i/>
          <w:iCs/>
        </w:rPr>
        <w:t xml:space="preserve">, w podsekcji </w:t>
      </w:r>
      <w:r w:rsidRPr="0077624B">
        <w:rPr>
          <w:rStyle w:val="Pogrubienie"/>
          <w:rFonts w:eastAsiaTheme="majorEastAsia"/>
          <w:i/>
          <w:iCs/>
        </w:rPr>
        <w:t>„</w:t>
      </w:r>
      <w:r w:rsidR="00E71DAA">
        <w:rPr>
          <w:rStyle w:val="Pogrubienie"/>
          <w:rFonts w:eastAsiaTheme="majorEastAsia"/>
          <w:i/>
          <w:iCs/>
        </w:rPr>
        <w:t>Podziękowania</w:t>
      </w:r>
      <w:r w:rsidRPr="0077624B">
        <w:rPr>
          <w:rStyle w:val="Pogrubienie"/>
          <w:rFonts w:eastAsiaTheme="majorEastAsia"/>
          <w:i/>
          <w:iCs/>
        </w:rPr>
        <w:t>”</w:t>
      </w:r>
      <w:r w:rsidRPr="0077624B">
        <w:rPr>
          <w:i/>
          <w:iCs/>
        </w:rPr>
        <w:t xml:space="preserve"> na końcu manuskryptu (przed bibliografią). Deklaracja powinna krótko wskazywać, jakiego narzędzia użyto i w jakim konkretnym celu. Łączna </w:t>
      </w:r>
      <w:r w:rsidRPr="00F97D7D">
        <w:rPr>
          <w:b/>
          <w:bCs/>
          <w:i/>
          <w:iCs/>
        </w:rPr>
        <w:t>długość zgłaszanego manuskryptu</w:t>
      </w:r>
      <w:r w:rsidRPr="0077624B">
        <w:rPr>
          <w:i/>
          <w:iCs/>
        </w:rPr>
        <w:t xml:space="preserve"> (łącznie z abstraktem, głównym tekstem, bibliografią oraz wszystkimi oświadczeniami w części „</w:t>
      </w:r>
      <w:r w:rsidR="00E71DAA">
        <w:rPr>
          <w:i/>
          <w:iCs/>
        </w:rPr>
        <w:t>Oświadczenia</w:t>
      </w:r>
      <w:r w:rsidRPr="0077624B">
        <w:rPr>
          <w:i/>
          <w:iCs/>
        </w:rPr>
        <w:t xml:space="preserve">”) nie może przekroczyć </w:t>
      </w:r>
      <w:r w:rsidR="007D7A8F">
        <w:rPr>
          <w:i/>
          <w:iCs/>
        </w:rPr>
        <w:t>6</w:t>
      </w:r>
      <w:r w:rsidRPr="004F77B2">
        <w:rPr>
          <w:i/>
          <w:iCs/>
        </w:rPr>
        <w:t>0 000</w:t>
      </w:r>
      <w:r w:rsidRPr="0077624B">
        <w:rPr>
          <w:i/>
          <w:iCs/>
        </w:rPr>
        <w:t xml:space="preserve"> znaków ze spacjami.</w:t>
      </w:r>
    </w:p>
    <w:p w14:paraId="1A2871C2" w14:textId="77777777" w:rsidR="002234CB" w:rsidRPr="0077624B" w:rsidRDefault="002234CB" w:rsidP="00E71DAA">
      <w:pPr>
        <w:pStyle w:val="NormalnyWeb"/>
        <w:jc w:val="both"/>
        <w:rPr>
          <w:i/>
          <w:iCs/>
        </w:rPr>
      </w:pPr>
      <w:r w:rsidRPr="0077624B">
        <w:rPr>
          <w:i/>
          <w:iCs/>
        </w:rPr>
        <w:t>Całą sekcję 0, łącznie z niniejszym tekstem, należy usunąć przed złożeniem artykułu do redakcji. W razie pytań lub wątpliwości prosimy odwiedzić stronę czasopisma i kliknąć zakładkę „</w:t>
      </w:r>
      <w:r w:rsidR="00972929" w:rsidRPr="0077624B">
        <w:rPr>
          <w:i/>
          <w:iCs/>
        </w:rPr>
        <w:t>Dla autorów</w:t>
      </w:r>
      <w:r w:rsidRPr="0077624B">
        <w:rPr>
          <w:i/>
          <w:iCs/>
        </w:rPr>
        <w:t>” lub skontaktować się z redakcją</w:t>
      </w:r>
      <w:r w:rsidR="00E71DAA">
        <w:rPr>
          <w:i/>
          <w:iCs/>
        </w:rPr>
        <w:t xml:space="preserve"> via </w:t>
      </w:r>
      <w:r w:rsidR="00E71DAA" w:rsidRPr="00E71DAA">
        <w:rPr>
          <w:i/>
          <w:iCs/>
        </w:rPr>
        <w:t>email</w:t>
      </w:r>
      <w:r w:rsidRPr="00E71DAA">
        <w:rPr>
          <w:i/>
          <w:iCs/>
        </w:rPr>
        <w:t>.</w:t>
      </w:r>
    </w:p>
    <w:p w14:paraId="1CA0D4FA" w14:textId="77777777" w:rsidR="00AA5BE8" w:rsidRPr="0077624B" w:rsidRDefault="00AA5BE8" w:rsidP="00CC4A38">
      <w:pPr>
        <w:pStyle w:val="Heading-1"/>
      </w:pPr>
      <w:r w:rsidRPr="0077624B">
        <w:t xml:space="preserve">1. </w:t>
      </w:r>
      <w:r w:rsidR="00933875" w:rsidRPr="0077624B">
        <w:t>Wprowadzenie</w:t>
      </w:r>
    </w:p>
    <w:p w14:paraId="611748D2" w14:textId="77777777" w:rsidR="00AA5BE8" w:rsidRPr="0077624B" w:rsidRDefault="00FB2028" w:rsidP="00C878E4">
      <w:pPr>
        <w:pStyle w:val="Paragraph-SEeB"/>
        <w:rPr>
          <w:lang w:val="pl-PL"/>
        </w:rPr>
      </w:pPr>
      <w:r w:rsidRPr="0077624B">
        <w:rPr>
          <w:lang w:val="pl-PL"/>
        </w:rPr>
        <w:t>Wprowadzenie powinno krótko um</w:t>
      </w:r>
      <w:r w:rsidR="00A51DEE" w:rsidRPr="0077624B">
        <w:rPr>
          <w:lang w:val="pl-PL"/>
        </w:rPr>
        <w:t xml:space="preserve">iejscowić </w:t>
      </w:r>
      <w:r w:rsidR="00C21F6E" w:rsidRPr="0077624B">
        <w:rPr>
          <w:lang w:val="pl-PL"/>
        </w:rPr>
        <w:t xml:space="preserve">prezentowany temat </w:t>
      </w:r>
      <w:r w:rsidRPr="0077624B">
        <w:rPr>
          <w:lang w:val="pl-PL"/>
        </w:rPr>
        <w:t xml:space="preserve">w szerszym kontekście oraz </w:t>
      </w:r>
      <w:r w:rsidRPr="0077624B">
        <w:rPr>
          <w:lang w:val="pl-PL"/>
        </w:rPr>
        <w:lastRenderedPageBreak/>
        <w:t>podkreślić, dlaczego jest on ważn</w:t>
      </w:r>
      <w:r w:rsidR="00601834" w:rsidRPr="0077624B">
        <w:rPr>
          <w:lang w:val="pl-PL"/>
        </w:rPr>
        <w:t>y</w:t>
      </w:r>
      <w:r w:rsidRPr="0077624B">
        <w:rPr>
          <w:lang w:val="pl-PL"/>
        </w:rPr>
        <w:t>. Należy jasno określić cel pracy i jej znaczenie. Trzeba starannie przedstawić aktualny stan badań w danym obszarze i przywołać kluczowe publikacje. Na końcu warto krótko wskazać główny cel artykułu. W miarę możliwości należy napisać wprowadzenie tak, aby było zrozumiałe także dla badaczy spoza wąskiej specjalizacji autora. Odwołania bibliograficzne w tekście powinny mieć formę</w:t>
      </w:r>
      <w:r w:rsidR="007D7A8F">
        <w:rPr>
          <w:lang w:val="pl-PL"/>
        </w:rPr>
        <w:t xml:space="preserve"> indeksu górnego, który odnosi do przypisu na dole strony</w:t>
      </w:r>
      <w:r w:rsidRPr="0077624B">
        <w:rPr>
          <w:lang w:val="pl-PL"/>
        </w:rPr>
        <w:t xml:space="preserve">, zgodnie ze zmodyfikowanym </w:t>
      </w:r>
      <w:r w:rsidRPr="007D7A8F">
        <w:rPr>
          <w:lang w:val="pl-PL"/>
        </w:rPr>
        <w:t xml:space="preserve">stylem </w:t>
      </w:r>
      <w:r w:rsidR="007D7A8F" w:rsidRPr="007D7A8F">
        <w:rPr>
          <w:lang w:val="pl-PL"/>
        </w:rPr>
        <w:t>oksfordz</w:t>
      </w:r>
      <w:r w:rsidRPr="007D7A8F">
        <w:rPr>
          <w:lang w:val="pl-PL"/>
        </w:rPr>
        <w:t>kim</w:t>
      </w:r>
      <w:r w:rsidRPr="0077624B">
        <w:rPr>
          <w:lang w:val="pl-PL"/>
        </w:rPr>
        <w:t>. Szczegółowe zasady przygotowania bibliografii znajdują się na końcu dokumentu</w:t>
      </w:r>
      <w:r w:rsidR="00AA5BE8" w:rsidRPr="0077624B">
        <w:rPr>
          <w:lang w:val="pl-PL"/>
        </w:rPr>
        <w:t>.</w:t>
      </w:r>
    </w:p>
    <w:p w14:paraId="55517D80" w14:textId="77777777" w:rsidR="00AA5BE8" w:rsidRPr="0077624B" w:rsidRDefault="00AA5BE8" w:rsidP="00CC4A38">
      <w:pPr>
        <w:pStyle w:val="Heading-1"/>
      </w:pPr>
      <w:r w:rsidRPr="0077624B">
        <w:t>2. Se</w:t>
      </w:r>
      <w:r w:rsidR="00FB2028" w:rsidRPr="0077624B">
        <w:t xml:space="preserve">kcja </w:t>
      </w:r>
      <w:r w:rsidRPr="0077624B">
        <w:t>2</w:t>
      </w:r>
    </w:p>
    <w:p w14:paraId="32486FD7" w14:textId="77777777" w:rsidR="002F04B9" w:rsidRPr="0077624B" w:rsidRDefault="002F04B9" w:rsidP="007D7A8F">
      <w:pPr>
        <w:pStyle w:val="Paragraph-SEeB"/>
        <w:rPr>
          <w:lang w:val="pl-PL"/>
        </w:rPr>
      </w:pPr>
      <w:r w:rsidRPr="0077624B">
        <w:rPr>
          <w:lang w:val="pl-PL"/>
        </w:rPr>
        <w:t xml:space="preserve">W artykułach z zakresu humanistyki ta sekcja powinna </w:t>
      </w:r>
      <w:r w:rsidRPr="001B6C17">
        <w:rPr>
          <w:lang w:val="pl-PL"/>
        </w:rPr>
        <w:t>jasno objaśnić źródła, koncepcje i metody</w:t>
      </w:r>
      <w:r w:rsidR="000C6DE3" w:rsidRPr="001B6C17">
        <w:rPr>
          <w:lang w:val="pl-PL"/>
        </w:rPr>
        <w:t>,</w:t>
      </w:r>
      <w:r w:rsidRPr="001B6C17">
        <w:rPr>
          <w:lang w:val="pl-PL"/>
        </w:rPr>
        <w:t xml:space="preserve"> </w:t>
      </w:r>
      <w:r w:rsidR="000C6DE3" w:rsidRPr="001B6C17">
        <w:rPr>
          <w:lang w:val="pl-PL"/>
        </w:rPr>
        <w:t>na których oparto przedstawione badania</w:t>
      </w:r>
      <w:r w:rsidR="001B6C17" w:rsidRPr="001B6C17">
        <w:rPr>
          <w:lang w:val="pl-PL"/>
        </w:rPr>
        <w:t>.</w:t>
      </w:r>
    </w:p>
    <w:p w14:paraId="1FF76ADE" w14:textId="77777777" w:rsidR="00AA5BE8" w:rsidRPr="0077624B" w:rsidRDefault="00AA5BE8" w:rsidP="00CC4A38">
      <w:pPr>
        <w:pStyle w:val="Heading-1"/>
      </w:pPr>
      <w:r w:rsidRPr="0077624B">
        <w:t>3. Se</w:t>
      </w:r>
      <w:r w:rsidR="002F04B9" w:rsidRPr="0077624B">
        <w:t xml:space="preserve">kcja </w:t>
      </w:r>
      <w:r w:rsidRPr="0077624B">
        <w:t>3</w:t>
      </w:r>
    </w:p>
    <w:p w14:paraId="71CB7F5E" w14:textId="77777777" w:rsidR="00AA5BE8" w:rsidRPr="0077624B" w:rsidRDefault="0097322E" w:rsidP="00C878E4">
      <w:pPr>
        <w:pStyle w:val="Paragraph-SEeB"/>
        <w:rPr>
          <w:lang w:val="pl-PL"/>
        </w:rPr>
      </w:pPr>
      <w:r w:rsidRPr="0077624B">
        <w:rPr>
          <w:lang w:val="pl-PL"/>
        </w:rPr>
        <w:t>Każdą sekcję można dzielić na podsekcje. Sekcja ta powinna zawierać zwięzły i precyzyjny opis wyników badań, ich interpretację oraz wnioski, jakie można z nich wyciągnąć</w:t>
      </w:r>
      <w:r w:rsidR="00AA5BE8" w:rsidRPr="0077624B">
        <w:rPr>
          <w:lang w:val="pl-PL"/>
        </w:rPr>
        <w:t xml:space="preserve">. </w:t>
      </w:r>
    </w:p>
    <w:p w14:paraId="26E2263F" w14:textId="77777777" w:rsidR="00AA5BE8" w:rsidRPr="0077624B" w:rsidRDefault="00AA5BE8" w:rsidP="00883BA0">
      <w:pPr>
        <w:pStyle w:val="Heading-2"/>
        <w:rPr>
          <w:lang w:val="pl-PL"/>
        </w:rPr>
      </w:pPr>
      <w:r w:rsidRPr="0077624B">
        <w:rPr>
          <w:lang w:val="pl-PL"/>
        </w:rPr>
        <w:t xml:space="preserve">3.1. </w:t>
      </w:r>
      <w:r w:rsidR="0097322E" w:rsidRPr="0077624B">
        <w:rPr>
          <w:lang w:val="pl-PL"/>
        </w:rPr>
        <w:t>Podsekcja</w:t>
      </w:r>
    </w:p>
    <w:p w14:paraId="4CE20458" w14:textId="77777777" w:rsidR="00763526" w:rsidRPr="0077624B" w:rsidRDefault="00763526" w:rsidP="00763526">
      <w:pPr>
        <w:pStyle w:val="Paragraph-SEeB"/>
        <w:rPr>
          <w:lang w:val="pl-PL"/>
        </w:rPr>
      </w:pPr>
      <w:r w:rsidRPr="0077624B">
        <w:rPr>
          <w:lang w:val="pl-PL"/>
        </w:rPr>
        <w:t xml:space="preserve">Dalszy ciąg tekstu. </w:t>
      </w:r>
    </w:p>
    <w:p w14:paraId="15CD8C6C" w14:textId="77777777" w:rsidR="00AA5BE8" w:rsidRPr="0077624B" w:rsidRDefault="00AA5BE8" w:rsidP="00883BA0">
      <w:pPr>
        <w:pStyle w:val="Heading-3"/>
        <w:rPr>
          <w:lang w:val="pl-PL"/>
        </w:rPr>
      </w:pPr>
      <w:r w:rsidRPr="0077624B">
        <w:rPr>
          <w:lang w:val="pl-PL"/>
        </w:rPr>
        <w:t xml:space="preserve">3.1.1. </w:t>
      </w:r>
      <w:proofErr w:type="spellStart"/>
      <w:r w:rsidR="002C6B2F" w:rsidRPr="0077624B">
        <w:rPr>
          <w:lang w:val="pl-PL"/>
        </w:rPr>
        <w:t>Podpodsekcja</w:t>
      </w:r>
      <w:proofErr w:type="spellEnd"/>
    </w:p>
    <w:p w14:paraId="0990C6A8" w14:textId="77777777" w:rsidR="00763526" w:rsidRPr="0077624B" w:rsidRDefault="00763526" w:rsidP="00763526">
      <w:pPr>
        <w:pStyle w:val="Paragraph-SEeB"/>
        <w:rPr>
          <w:lang w:val="pl-PL"/>
        </w:rPr>
      </w:pPr>
      <w:r w:rsidRPr="0077624B">
        <w:rPr>
          <w:lang w:val="pl-PL"/>
        </w:rPr>
        <w:t xml:space="preserve">Dalszy ciąg tekstu. </w:t>
      </w:r>
    </w:p>
    <w:p w14:paraId="1221D015" w14:textId="77777777" w:rsidR="006E5A8C" w:rsidRPr="0077624B" w:rsidRDefault="00877951" w:rsidP="00235C9A">
      <w:pPr>
        <w:pStyle w:val="Paragraph-SEeB"/>
        <w:rPr>
          <w:bCs/>
          <w:sz w:val="22"/>
          <w:lang w:val="pl-PL"/>
        </w:rPr>
      </w:pPr>
      <w:r w:rsidRPr="0077624B">
        <w:rPr>
          <w:lang w:val="pl-PL"/>
        </w:rPr>
        <w:t xml:space="preserve">Dla wszystkich wypunktowań i list numerowanych używaj </w:t>
      </w:r>
      <w:r w:rsidR="00011B44" w:rsidRPr="0077624B">
        <w:rPr>
          <w:lang w:val="pl-PL"/>
        </w:rPr>
        <w:t xml:space="preserve">stylów </w:t>
      </w:r>
      <w:r w:rsidRPr="0077624B">
        <w:rPr>
          <w:lang w:val="pl-PL"/>
        </w:rPr>
        <w:t xml:space="preserve">wbudowanych w </w:t>
      </w:r>
      <w:r w:rsidR="00011B44">
        <w:rPr>
          <w:lang w:val="pl-PL"/>
        </w:rPr>
        <w:t xml:space="preserve">MS </w:t>
      </w:r>
      <w:r w:rsidRPr="0077624B">
        <w:rPr>
          <w:lang w:val="pl-PL"/>
        </w:rPr>
        <w:t>Word (punktowanych i numerowanych), zamiast wpisywać myślniki lub numery ręcznie</w:t>
      </w:r>
      <w:r w:rsidR="00007F57" w:rsidRPr="0077624B">
        <w:rPr>
          <w:bCs/>
          <w:lang w:val="pl-PL"/>
        </w:rPr>
        <w:t>.</w:t>
      </w:r>
    </w:p>
    <w:p w14:paraId="3638802F" w14:textId="77777777" w:rsidR="00AA5BE8" w:rsidRPr="0077624B" w:rsidRDefault="00877951" w:rsidP="00235C9A">
      <w:pPr>
        <w:pStyle w:val="Paragraph-SEeB"/>
        <w:rPr>
          <w:lang w:val="pl-PL"/>
        </w:rPr>
      </w:pPr>
      <w:r w:rsidRPr="0077624B">
        <w:rPr>
          <w:b/>
          <w:bCs/>
          <w:lang w:val="pl-PL"/>
        </w:rPr>
        <w:t>Listy wypunktowane</w:t>
      </w:r>
      <w:r w:rsidR="00AA5BE8" w:rsidRPr="0077624B">
        <w:rPr>
          <w:lang w:val="pl-PL"/>
        </w:rPr>
        <w:t xml:space="preserve"> </w:t>
      </w:r>
      <w:r w:rsidRPr="0077624B">
        <w:rPr>
          <w:lang w:val="pl-PL"/>
        </w:rPr>
        <w:t>powinny wyglądać następująco</w:t>
      </w:r>
      <w:r w:rsidR="00AA5BE8" w:rsidRPr="0077624B">
        <w:rPr>
          <w:lang w:val="pl-PL"/>
        </w:rPr>
        <w:t>:</w:t>
      </w:r>
    </w:p>
    <w:p w14:paraId="309A5AA6" w14:textId="77777777" w:rsidR="00AA5BE8" w:rsidRPr="0077624B" w:rsidRDefault="001279DE" w:rsidP="004B1A20">
      <w:pPr>
        <w:pStyle w:val="Bullet-Paragraph"/>
        <w:rPr>
          <w:lang w:val="pl-PL"/>
        </w:rPr>
      </w:pPr>
      <w:r w:rsidRPr="0077624B">
        <w:rPr>
          <w:lang w:val="pl-PL"/>
        </w:rPr>
        <w:t>pierwszy punkt</w:t>
      </w:r>
      <w:r w:rsidR="00AA5BE8" w:rsidRPr="0077624B">
        <w:rPr>
          <w:lang w:val="pl-PL"/>
        </w:rPr>
        <w:t>;</w:t>
      </w:r>
    </w:p>
    <w:p w14:paraId="2C946866" w14:textId="77777777" w:rsidR="00AA5BE8" w:rsidRPr="0077624B" w:rsidRDefault="001279DE" w:rsidP="004B1A20">
      <w:pPr>
        <w:pStyle w:val="Bullet-Paragraph"/>
        <w:rPr>
          <w:lang w:val="pl-PL"/>
        </w:rPr>
      </w:pPr>
      <w:r w:rsidRPr="0077624B">
        <w:rPr>
          <w:lang w:val="pl-PL"/>
        </w:rPr>
        <w:t>drugi punkt</w:t>
      </w:r>
      <w:r w:rsidR="00AA5BE8" w:rsidRPr="0077624B">
        <w:rPr>
          <w:lang w:val="pl-PL"/>
        </w:rPr>
        <w:t>;</w:t>
      </w:r>
    </w:p>
    <w:p w14:paraId="5475DF94" w14:textId="77777777" w:rsidR="00AA5BE8" w:rsidRPr="0077624B" w:rsidRDefault="001279DE" w:rsidP="004B1A20">
      <w:pPr>
        <w:pStyle w:val="Bullet-Paragraph"/>
        <w:rPr>
          <w:lang w:val="pl-PL"/>
        </w:rPr>
      </w:pPr>
      <w:r w:rsidRPr="0077624B">
        <w:rPr>
          <w:lang w:val="pl-PL"/>
        </w:rPr>
        <w:t>trzeci punkt</w:t>
      </w:r>
      <w:r w:rsidR="00AA5BE8" w:rsidRPr="0077624B">
        <w:rPr>
          <w:lang w:val="pl-PL"/>
        </w:rPr>
        <w:t>.</w:t>
      </w:r>
    </w:p>
    <w:p w14:paraId="490F1864" w14:textId="77777777" w:rsidR="005265C2" w:rsidRPr="0077624B" w:rsidRDefault="005265C2" w:rsidP="00883BA0">
      <w:pPr>
        <w:pStyle w:val="Heading-3"/>
        <w:rPr>
          <w:lang w:val="pl-PL"/>
        </w:rPr>
      </w:pPr>
      <w:r w:rsidRPr="0077624B">
        <w:rPr>
          <w:lang w:val="pl-PL"/>
        </w:rPr>
        <w:t xml:space="preserve">3.1.2. </w:t>
      </w:r>
      <w:proofErr w:type="spellStart"/>
      <w:r w:rsidR="00056B7B" w:rsidRPr="0077624B">
        <w:rPr>
          <w:lang w:val="pl-PL"/>
        </w:rPr>
        <w:t>Podpodsekcja</w:t>
      </w:r>
      <w:proofErr w:type="spellEnd"/>
    </w:p>
    <w:p w14:paraId="6327962F" w14:textId="77777777" w:rsidR="00AA5BE8" w:rsidRPr="0077624B" w:rsidRDefault="00056B7B" w:rsidP="00C828EF">
      <w:pPr>
        <w:pStyle w:val="Paragraph-SEeB"/>
        <w:rPr>
          <w:lang w:val="pl-PL"/>
        </w:rPr>
      </w:pPr>
      <w:r w:rsidRPr="0077624B">
        <w:rPr>
          <w:b/>
          <w:bCs/>
          <w:lang w:val="pl-PL"/>
        </w:rPr>
        <w:t xml:space="preserve">Listy numerowane </w:t>
      </w:r>
      <w:r w:rsidRPr="0077624B">
        <w:rPr>
          <w:lang w:val="pl-PL"/>
        </w:rPr>
        <w:t>można zapisać w następujący sposób</w:t>
      </w:r>
      <w:r w:rsidR="00AA5BE8" w:rsidRPr="0077624B">
        <w:rPr>
          <w:lang w:val="pl-PL"/>
        </w:rPr>
        <w:t>:</w:t>
      </w:r>
    </w:p>
    <w:p w14:paraId="00B96B76" w14:textId="77777777" w:rsidR="00AA5BE8" w:rsidRPr="0077624B" w:rsidRDefault="00056B7B" w:rsidP="004B1A20">
      <w:pPr>
        <w:pStyle w:val="Number-paragraph"/>
        <w:rPr>
          <w:lang w:val="pl-PL"/>
        </w:rPr>
      </w:pPr>
      <w:r w:rsidRPr="0077624B">
        <w:rPr>
          <w:lang w:val="pl-PL"/>
        </w:rPr>
        <w:t>pierwszy element;</w:t>
      </w:r>
    </w:p>
    <w:p w14:paraId="645C2DEF" w14:textId="77777777" w:rsidR="00AA5BE8" w:rsidRPr="0077624B" w:rsidRDefault="00056B7B" w:rsidP="004B1A20">
      <w:pPr>
        <w:pStyle w:val="Number-paragraph"/>
        <w:rPr>
          <w:lang w:val="pl-PL"/>
        </w:rPr>
      </w:pPr>
      <w:r w:rsidRPr="0077624B">
        <w:rPr>
          <w:lang w:val="pl-PL"/>
        </w:rPr>
        <w:t>drugi element;</w:t>
      </w:r>
    </w:p>
    <w:p w14:paraId="3F5B2023" w14:textId="77777777" w:rsidR="00AA5BE8" w:rsidRPr="0077624B" w:rsidRDefault="00056B7B" w:rsidP="004B1A20">
      <w:pPr>
        <w:pStyle w:val="Number-paragraph"/>
        <w:rPr>
          <w:lang w:val="pl-PL"/>
        </w:rPr>
      </w:pPr>
      <w:r w:rsidRPr="0077624B">
        <w:rPr>
          <w:lang w:val="pl-PL"/>
        </w:rPr>
        <w:t>trzeci element</w:t>
      </w:r>
      <w:r w:rsidR="00AA5BE8" w:rsidRPr="0077624B">
        <w:rPr>
          <w:lang w:val="pl-PL"/>
        </w:rPr>
        <w:t>.</w:t>
      </w:r>
    </w:p>
    <w:p w14:paraId="25ECBCC0" w14:textId="77777777" w:rsidR="00AA5BE8" w:rsidRPr="0077624B" w:rsidRDefault="00056B7B" w:rsidP="00CC4A38">
      <w:pPr>
        <w:pStyle w:val="Paragraph-SEeB"/>
        <w:rPr>
          <w:lang w:val="pl-PL"/>
        </w:rPr>
      </w:pPr>
      <w:r w:rsidRPr="0077624B">
        <w:rPr>
          <w:lang w:val="pl-PL"/>
        </w:rPr>
        <w:lastRenderedPageBreak/>
        <w:t>Tekst</w:t>
      </w:r>
      <w:r w:rsidR="003A5521" w:rsidRPr="0077624B">
        <w:rPr>
          <w:lang w:val="pl-PL"/>
        </w:rPr>
        <w:t xml:space="preserve"> –</w:t>
      </w:r>
      <w:r w:rsidRPr="0077624B">
        <w:rPr>
          <w:lang w:val="pl-PL"/>
        </w:rPr>
        <w:t xml:space="preserve"> ciąg dalszy</w:t>
      </w:r>
      <w:r w:rsidR="00AA5BE8" w:rsidRPr="0077624B">
        <w:rPr>
          <w:lang w:val="pl-PL"/>
        </w:rPr>
        <w:t>.</w:t>
      </w:r>
    </w:p>
    <w:p w14:paraId="0611EA05" w14:textId="77777777" w:rsidR="00AA5BE8" w:rsidRPr="0077624B" w:rsidRDefault="00AA5BE8" w:rsidP="00883BA0">
      <w:pPr>
        <w:pStyle w:val="Heading-2"/>
        <w:rPr>
          <w:lang w:val="pl-PL"/>
        </w:rPr>
      </w:pPr>
      <w:r w:rsidRPr="0077624B">
        <w:rPr>
          <w:lang w:val="pl-PL"/>
        </w:rPr>
        <w:t xml:space="preserve">3.2. </w:t>
      </w:r>
      <w:r w:rsidR="00056B7B" w:rsidRPr="0077624B">
        <w:rPr>
          <w:lang w:val="pl-PL"/>
        </w:rPr>
        <w:t>Ryciny, tabele i schematy</w:t>
      </w:r>
    </w:p>
    <w:p w14:paraId="784B743D" w14:textId="77777777" w:rsidR="00521B66" w:rsidRPr="0077624B" w:rsidRDefault="00951F94" w:rsidP="00521B66">
      <w:pPr>
        <w:pStyle w:val="Paragraph-SEeB"/>
        <w:rPr>
          <w:lang w:val="pl-PL"/>
        </w:rPr>
      </w:pPr>
      <w:r w:rsidRPr="0077624B">
        <w:rPr>
          <w:lang w:val="pl-PL"/>
        </w:rPr>
        <w:t xml:space="preserve">Jeżeli autorzy chcą przedstawić czytelnikowi dane w postaci rozbudowanych tabel, rycin lub materiałów uzupełniających, w głównym tekście powinni je jedynie ogólnie opisać, odpowiednio zinterpretować i odesłać do nich czytelnika. Szczegółowe dane należy zamieścić w </w:t>
      </w:r>
      <w:r w:rsidRPr="0077624B">
        <w:rPr>
          <w:rStyle w:val="Pogrubienie"/>
          <w:lang w:val="pl-PL"/>
        </w:rPr>
        <w:t>Aneksie</w:t>
      </w:r>
      <w:r w:rsidRPr="0077624B">
        <w:rPr>
          <w:lang w:val="pl-PL"/>
        </w:rPr>
        <w:t xml:space="preserve"> na końcu manuskryptu</w:t>
      </w:r>
      <w:r w:rsidR="00521B66" w:rsidRPr="0077624B">
        <w:rPr>
          <w:lang w:val="pl-PL"/>
        </w:rPr>
        <w:t>.</w:t>
      </w:r>
    </w:p>
    <w:p w14:paraId="01B751BC" w14:textId="77777777" w:rsidR="00AA5BE8" w:rsidRPr="0077624B" w:rsidRDefault="00A84862" w:rsidP="00CC4A38">
      <w:pPr>
        <w:pStyle w:val="Paragraph-SEeB"/>
        <w:rPr>
          <w:lang w:val="pl-PL"/>
        </w:rPr>
      </w:pPr>
      <w:r w:rsidRPr="0077624B">
        <w:rPr>
          <w:lang w:val="pl-PL"/>
        </w:rPr>
        <w:t xml:space="preserve">Wszystkie ryciny i tabele muszą być przywołane w tekście głównym jako </w:t>
      </w:r>
      <w:r w:rsidRPr="0077624B">
        <w:rPr>
          <w:rStyle w:val="Pogrubienie"/>
          <w:lang w:val="pl-PL"/>
        </w:rPr>
        <w:t>Rycina 1</w:t>
      </w:r>
      <w:r w:rsidRPr="0077624B">
        <w:rPr>
          <w:lang w:val="pl-PL"/>
        </w:rPr>
        <w:t xml:space="preserve">, </w:t>
      </w:r>
      <w:r w:rsidRPr="0077624B">
        <w:rPr>
          <w:rStyle w:val="Pogrubienie"/>
          <w:lang w:val="pl-PL"/>
        </w:rPr>
        <w:t>Tabela 1</w:t>
      </w:r>
      <w:r w:rsidR="002E0FA3">
        <w:rPr>
          <w:rStyle w:val="Pogrubienie"/>
          <w:lang w:val="pl-PL"/>
        </w:rPr>
        <w:t>,</w:t>
      </w:r>
      <w:r w:rsidRPr="0077624B">
        <w:rPr>
          <w:lang w:val="pl-PL"/>
        </w:rPr>
        <w:t xml:space="preserve"> itd.</w:t>
      </w:r>
    </w:p>
    <w:p w14:paraId="70C7394A" w14:textId="77777777" w:rsidR="00AA5BE8" w:rsidRPr="0077624B" w:rsidRDefault="00987D64" w:rsidP="00AA5BE8">
      <w:pPr>
        <w:rPr>
          <w:b/>
          <w:lang w:val="pl-PL"/>
        </w:rPr>
      </w:pPr>
      <w:r>
        <w:fldChar w:fldCharType="begin"/>
      </w:r>
      <w:r>
        <w:instrText xml:space="preserve"> INCLUDEPICTURE "https://wandapazdan.pl/wp-content/uploads/2021/01/KoniecZUbostwem.png"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0961D028" wp14:editId="25BC9AF1">
            <wp:extent cx="1409421" cy="1409421"/>
            <wp:effectExtent l="0" t="0" r="635" b="635"/>
            <wp:docPr id="1606227978" name="Obraz 2" descr="Koniec z ubóstwem - Inicjatywy dla MMŚP- emi.pl Wanda Pazd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oniec z ubóstwem - Inicjatywy dla MMŚP- emi.pl Wanda Pazd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396" cy="1426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25EDBB3B" w14:textId="77777777" w:rsidR="00AA5BE8" w:rsidRPr="0077624B" w:rsidRDefault="00D16B25" w:rsidP="00CC4A38">
      <w:pPr>
        <w:rPr>
          <w:color w:val="auto"/>
          <w:lang w:val="pl-PL"/>
        </w:rPr>
      </w:pPr>
      <w:r w:rsidRPr="0077624B">
        <w:rPr>
          <w:b/>
          <w:bCs/>
          <w:color w:val="auto"/>
          <w:lang w:val="pl-PL"/>
        </w:rPr>
        <w:t>Rycina 1.</w:t>
      </w:r>
      <w:r w:rsidRPr="0077624B">
        <w:rPr>
          <w:color w:val="auto"/>
          <w:lang w:val="pl-PL"/>
        </w:rPr>
        <w:t xml:space="preserve"> </w:t>
      </w:r>
      <w:r w:rsidR="00BC0F7A" w:rsidRPr="0077624B">
        <w:rPr>
          <w:color w:val="auto"/>
          <w:lang w:val="pl-PL"/>
        </w:rPr>
        <w:t>Cel Zrównoważonego Rozwoju</w:t>
      </w:r>
      <w:r w:rsidR="00EE75EB" w:rsidRPr="0077624B">
        <w:rPr>
          <w:color w:val="auto"/>
          <w:lang w:val="pl-PL"/>
        </w:rPr>
        <w:t xml:space="preserve"> 1. </w:t>
      </w:r>
    </w:p>
    <w:p w14:paraId="2C348DD7" w14:textId="77777777" w:rsidR="00421F45" w:rsidRPr="0077624B" w:rsidRDefault="00F96028" w:rsidP="00C878E4">
      <w:pPr>
        <w:rPr>
          <w:b/>
          <w:bCs/>
          <w:color w:val="auto"/>
          <w:sz w:val="20"/>
          <w:lang w:val="pl-PL" w:eastAsia="pl-PL"/>
        </w:rPr>
      </w:pPr>
      <w:r w:rsidRPr="0077624B">
        <w:rPr>
          <w:b/>
          <w:bCs/>
          <w:color w:val="auto"/>
          <w:lang w:val="pl-PL"/>
        </w:rPr>
        <w:t xml:space="preserve">Dostępność rycin </w:t>
      </w:r>
      <w:r w:rsidRPr="0077624B">
        <w:rPr>
          <w:color w:val="auto"/>
          <w:lang w:val="pl-PL"/>
        </w:rPr>
        <w:t>(tekst alternatywny dla osób z niepełnosprawnością wzroku)</w:t>
      </w:r>
    </w:p>
    <w:p w14:paraId="77324EEA" w14:textId="77777777" w:rsidR="00A74B76" w:rsidRPr="0077624B" w:rsidRDefault="00A74B76" w:rsidP="00216161">
      <w:pPr>
        <w:rPr>
          <w:i/>
          <w:iCs/>
          <w:sz w:val="20"/>
          <w:lang w:val="pl-PL" w:eastAsia="pl-PL"/>
        </w:rPr>
      </w:pPr>
      <w:r w:rsidRPr="0077624B">
        <w:rPr>
          <w:i/>
          <w:iCs/>
          <w:sz w:val="20"/>
          <w:lang w:val="pl-PL" w:eastAsia="pl-PL"/>
        </w:rPr>
        <w:t xml:space="preserve">Zgodnie z ustawą z dnia 4 kwietnia 2019 r. o dostępności cyfrowej stron internetowych i aplikacji mobilnych podmiotów publicznych (w brzmieniu po nowelizacji z dnia 9 marca 2023 r.), w szczególności art. 5 ust. 1 i 3, wymagania dostępności uznaje się za spełnione przy uwzględnieniu pkt 9–11 Polskiej Normy wprowadzającej ETSI EN 301 549 V3.2.1:2021. </w:t>
      </w:r>
    </w:p>
    <w:p w14:paraId="600A50BB" w14:textId="77777777" w:rsidR="00CA4BD3" w:rsidRPr="00883D4B" w:rsidRDefault="00CA4BD3" w:rsidP="00216161">
      <w:pPr>
        <w:rPr>
          <w:i/>
          <w:iCs/>
          <w:color w:val="auto"/>
          <w:sz w:val="20"/>
          <w:lang w:val="pl-PL"/>
        </w:rPr>
      </w:pPr>
      <w:r w:rsidRPr="00883D4B">
        <w:rPr>
          <w:rStyle w:val="Pogrubienie"/>
          <w:i/>
          <w:iCs/>
          <w:color w:val="auto"/>
          <w:sz w:val="20"/>
          <w:lang w:val="pl-PL"/>
        </w:rPr>
        <w:t>Uwaga (dla autorów).</w:t>
      </w:r>
      <w:r w:rsidRPr="00883D4B">
        <w:rPr>
          <w:i/>
          <w:iCs/>
          <w:color w:val="auto"/>
          <w:sz w:val="20"/>
          <w:lang w:val="pl-PL"/>
        </w:rPr>
        <w:t xml:space="preserve"> Aby zapewnić spójne opracowanie dostępności plików publikowanych na stronie </w:t>
      </w:r>
      <w:r w:rsidR="00B401AB" w:rsidRPr="00883D4B">
        <w:rPr>
          <w:i/>
          <w:iCs/>
          <w:color w:val="auto"/>
          <w:sz w:val="20"/>
          <w:lang w:val="pl-PL"/>
        </w:rPr>
        <w:t>czasopisma</w:t>
      </w:r>
      <w:r w:rsidRPr="00883D4B">
        <w:rPr>
          <w:i/>
          <w:iCs/>
          <w:color w:val="auto"/>
          <w:sz w:val="20"/>
          <w:lang w:val="pl-PL"/>
        </w:rPr>
        <w:t xml:space="preserve">, prosimy </w:t>
      </w:r>
      <w:r w:rsidRPr="00883D4B">
        <w:rPr>
          <w:rStyle w:val="Pogrubienie"/>
          <w:i/>
          <w:iCs/>
          <w:color w:val="auto"/>
          <w:sz w:val="20"/>
          <w:lang w:val="pl-PL"/>
        </w:rPr>
        <w:t xml:space="preserve">nie wpisywać </w:t>
      </w:r>
      <w:r w:rsidR="00C75A6E">
        <w:rPr>
          <w:rStyle w:val="Pogrubienie"/>
          <w:i/>
          <w:iCs/>
          <w:color w:val="auto"/>
          <w:sz w:val="20"/>
          <w:lang w:val="pl-PL"/>
        </w:rPr>
        <w:t>tekstu alternatywnego (</w:t>
      </w:r>
      <w:r w:rsidRPr="00AF02CD">
        <w:rPr>
          <w:rStyle w:val="Pogrubienie"/>
          <w:i/>
          <w:iCs/>
          <w:color w:val="auto"/>
          <w:sz w:val="20"/>
          <w:lang w:val="pl-PL"/>
        </w:rPr>
        <w:t xml:space="preserve">alt </w:t>
      </w:r>
      <w:proofErr w:type="spellStart"/>
      <w:r w:rsidRPr="00AF02CD">
        <w:rPr>
          <w:rStyle w:val="Pogrubienie"/>
          <w:i/>
          <w:iCs/>
          <w:color w:val="auto"/>
          <w:sz w:val="20"/>
          <w:lang w:val="pl-PL"/>
        </w:rPr>
        <w:t>text</w:t>
      </w:r>
      <w:proofErr w:type="spellEnd"/>
      <w:r w:rsidR="00C75A6E">
        <w:rPr>
          <w:rStyle w:val="Pogrubienie"/>
          <w:i/>
          <w:iCs/>
          <w:color w:val="auto"/>
          <w:sz w:val="20"/>
          <w:lang w:val="pl-PL"/>
        </w:rPr>
        <w:t>)</w:t>
      </w:r>
      <w:r w:rsidRPr="00883D4B">
        <w:rPr>
          <w:rStyle w:val="Pogrubienie"/>
          <w:i/>
          <w:iCs/>
          <w:color w:val="auto"/>
          <w:sz w:val="20"/>
          <w:lang w:val="pl-PL"/>
        </w:rPr>
        <w:t xml:space="preserve"> w</w:t>
      </w:r>
      <w:r w:rsidR="00D22325" w:rsidRPr="00883D4B">
        <w:rPr>
          <w:rStyle w:val="Pogrubienie"/>
          <w:i/>
          <w:iCs/>
          <w:color w:val="auto"/>
          <w:sz w:val="20"/>
          <w:lang w:val="pl-PL"/>
        </w:rPr>
        <w:t>e</w:t>
      </w:r>
      <w:r w:rsidRPr="00883D4B">
        <w:rPr>
          <w:rStyle w:val="Pogrubienie"/>
          <w:i/>
          <w:iCs/>
          <w:color w:val="auto"/>
          <w:sz w:val="20"/>
          <w:lang w:val="pl-PL"/>
        </w:rPr>
        <w:t xml:space="preserve"> właściwościach rycin ani nie uzupełniać metadanych pliku (</w:t>
      </w:r>
      <w:proofErr w:type="spellStart"/>
      <w:r w:rsidRPr="00AF02CD">
        <w:rPr>
          <w:rStyle w:val="Pogrubienie"/>
          <w:i/>
          <w:iCs/>
          <w:color w:val="auto"/>
          <w:sz w:val="20"/>
          <w:lang w:val="pl-PL"/>
        </w:rPr>
        <w:t>Title</w:t>
      </w:r>
      <w:proofErr w:type="spellEnd"/>
      <w:r w:rsidRPr="00AF02CD">
        <w:rPr>
          <w:rStyle w:val="Pogrubienie"/>
          <w:i/>
          <w:iCs/>
          <w:color w:val="auto"/>
          <w:sz w:val="20"/>
          <w:lang w:val="pl-PL"/>
        </w:rPr>
        <w:t>/Author</w:t>
      </w:r>
      <w:r w:rsidRPr="00883D4B">
        <w:rPr>
          <w:rStyle w:val="Pogrubienie"/>
          <w:i/>
          <w:iCs/>
          <w:color w:val="auto"/>
          <w:sz w:val="20"/>
          <w:lang w:val="pl-PL"/>
        </w:rPr>
        <w:t>)</w:t>
      </w:r>
      <w:r w:rsidRPr="00883D4B">
        <w:rPr>
          <w:i/>
          <w:iCs/>
          <w:color w:val="auto"/>
          <w:sz w:val="20"/>
          <w:lang w:val="pl-PL"/>
        </w:rPr>
        <w:t xml:space="preserve"> w dokumencie źródłowym. </w:t>
      </w:r>
      <w:r w:rsidRPr="00AF02CD">
        <w:rPr>
          <w:rStyle w:val="Pogrubienie"/>
          <w:i/>
          <w:iCs/>
          <w:color w:val="auto"/>
          <w:sz w:val="20"/>
          <w:lang w:val="pl-PL"/>
        </w:rPr>
        <w:t xml:space="preserve">Alt </w:t>
      </w:r>
      <w:proofErr w:type="spellStart"/>
      <w:r w:rsidRPr="00AF02CD">
        <w:rPr>
          <w:rStyle w:val="Pogrubienie"/>
          <w:i/>
          <w:iCs/>
          <w:color w:val="auto"/>
          <w:sz w:val="20"/>
          <w:lang w:val="pl-PL"/>
        </w:rPr>
        <w:t>text</w:t>
      </w:r>
      <w:proofErr w:type="spellEnd"/>
      <w:r w:rsidRPr="00883D4B">
        <w:rPr>
          <w:rStyle w:val="Pogrubienie"/>
          <w:i/>
          <w:iCs/>
          <w:color w:val="auto"/>
          <w:sz w:val="20"/>
          <w:lang w:val="pl-PL"/>
        </w:rPr>
        <w:t xml:space="preserve"> d</w:t>
      </w:r>
      <w:r w:rsidR="0009719B">
        <w:rPr>
          <w:rStyle w:val="Pogrubienie"/>
          <w:i/>
          <w:iCs/>
          <w:color w:val="auto"/>
          <w:sz w:val="20"/>
          <w:lang w:val="pl-PL"/>
        </w:rPr>
        <w:t>la</w:t>
      </w:r>
      <w:r w:rsidRPr="00883D4B">
        <w:rPr>
          <w:rStyle w:val="Pogrubienie"/>
          <w:i/>
          <w:iCs/>
          <w:color w:val="auto"/>
          <w:sz w:val="20"/>
          <w:lang w:val="pl-PL"/>
        </w:rPr>
        <w:t xml:space="preserve"> wszystkich rycin należy dostarczyć w osobnym pliku Word</w:t>
      </w:r>
      <w:r w:rsidRPr="00883D4B">
        <w:rPr>
          <w:i/>
          <w:iCs/>
          <w:color w:val="auto"/>
          <w:sz w:val="20"/>
          <w:lang w:val="pl-PL"/>
        </w:rPr>
        <w:t xml:space="preserve">; po przyjęciu artykułu </w:t>
      </w:r>
      <w:r w:rsidRPr="00883D4B">
        <w:rPr>
          <w:rStyle w:val="Pogrubienie"/>
          <w:i/>
          <w:iCs/>
          <w:color w:val="auto"/>
          <w:sz w:val="20"/>
          <w:lang w:val="pl-PL"/>
        </w:rPr>
        <w:t xml:space="preserve">redaktor techniczny </w:t>
      </w:r>
      <w:r w:rsidRPr="00883D4B">
        <w:rPr>
          <w:rStyle w:val="Pogrubienie"/>
          <w:b w:val="0"/>
          <w:bCs w:val="0"/>
          <w:i/>
          <w:iCs/>
          <w:color w:val="auto"/>
          <w:sz w:val="20"/>
          <w:lang w:val="pl-PL"/>
        </w:rPr>
        <w:t>Wydawnictwa Naukowego UKSW</w:t>
      </w:r>
      <w:r w:rsidRPr="00883D4B">
        <w:rPr>
          <w:i/>
          <w:iCs/>
          <w:color w:val="auto"/>
          <w:sz w:val="20"/>
          <w:lang w:val="pl-PL"/>
        </w:rPr>
        <w:t xml:space="preserve"> wprowadzi teksty alternatywne do właściwości elementów graficznych oraz uzupełni metadane publikowanego pliku (tytuł i autorzy) na etapie opracowania do publikacji.</w:t>
      </w:r>
    </w:p>
    <w:p w14:paraId="06C7FB2A" w14:textId="77777777" w:rsidR="00C812FC" w:rsidRPr="0077624B" w:rsidRDefault="00C812FC" w:rsidP="00F722A2">
      <w:pPr>
        <w:pStyle w:val="NormalnyWeb"/>
        <w:spacing w:after="0" w:afterAutospacing="0"/>
        <w:rPr>
          <w:i/>
          <w:iCs/>
          <w:sz w:val="20"/>
          <w:szCs w:val="20"/>
        </w:rPr>
      </w:pPr>
      <w:r w:rsidRPr="0077624B">
        <w:rPr>
          <w:b/>
          <w:bCs/>
          <w:i/>
          <w:iCs/>
          <w:sz w:val="20"/>
          <w:szCs w:val="20"/>
        </w:rPr>
        <w:t>Przykład tekstu</w:t>
      </w:r>
      <w:r w:rsidRPr="0077624B">
        <w:rPr>
          <w:i/>
          <w:iCs/>
          <w:sz w:val="20"/>
          <w:szCs w:val="20"/>
        </w:rPr>
        <w:t xml:space="preserve"> alternatywnego dla Rycin</w:t>
      </w:r>
      <w:r w:rsidR="001D39B9" w:rsidRPr="0077624B">
        <w:rPr>
          <w:i/>
          <w:iCs/>
          <w:sz w:val="20"/>
          <w:szCs w:val="20"/>
        </w:rPr>
        <w:t>y</w:t>
      </w:r>
      <w:r w:rsidRPr="0077624B">
        <w:rPr>
          <w:i/>
          <w:iCs/>
          <w:sz w:val="20"/>
          <w:szCs w:val="20"/>
        </w:rPr>
        <w:t xml:space="preserve"> 1.</w:t>
      </w:r>
      <w:r w:rsidRPr="0077624B">
        <w:rPr>
          <w:i/>
          <w:iCs/>
          <w:sz w:val="20"/>
          <w:szCs w:val="20"/>
        </w:rPr>
        <w:br/>
      </w:r>
      <w:r w:rsidRPr="0063280A">
        <w:rPr>
          <w:i/>
          <w:iCs/>
          <w:sz w:val="20"/>
          <w:szCs w:val="20"/>
        </w:rPr>
        <w:t xml:space="preserve">Alt </w:t>
      </w:r>
      <w:proofErr w:type="spellStart"/>
      <w:r w:rsidRPr="0063280A">
        <w:rPr>
          <w:i/>
          <w:iCs/>
          <w:sz w:val="20"/>
          <w:szCs w:val="20"/>
        </w:rPr>
        <w:t>text</w:t>
      </w:r>
      <w:proofErr w:type="spellEnd"/>
      <w:r w:rsidRPr="0077624B">
        <w:rPr>
          <w:i/>
          <w:iCs/>
          <w:sz w:val="20"/>
          <w:szCs w:val="20"/>
        </w:rPr>
        <w:t>: „Ikona Celu Zrównoważonego Rozwoju 1: Koniec z ubóstwem.”</w:t>
      </w:r>
    </w:p>
    <w:p w14:paraId="40FB3CF2" w14:textId="77777777" w:rsidR="001A3E9C" w:rsidRPr="0077624B" w:rsidRDefault="00401966" w:rsidP="00F722A2">
      <w:pPr>
        <w:pStyle w:val="NormalnyWeb"/>
        <w:spacing w:after="0" w:afterAutospacing="0"/>
        <w:rPr>
          <w:i/>
          <w:iCs/>
          <w:sz w:val="20"/>
          <w:szCs w:val="20"/>
        </w:rPr>
      </w:pPr>
      <w:r w:rsidRPr="0077624B">
        <w:rPr>
          <w:i/>
          <w:iCs/>
          <w:sz w:val="20"/>
          <w:szCs w:val="20"/>
        </w:rPr>
        <w:t>Prosimy postępować według poniższych zasad</w:t>
      </w:r>
      <w:r w:rsidR="001A3E9C" w:rsidRPr="0077624B">
        <w:rPr>
          <w:i/>
          <w:iCs/>
          <w:sz w:val="20"/>
          <w:szCs w:val="20"/>
        </w:rPr>
        <w:t>:</w:t>
      </w:r>
    </w:p>
    <w:p w14:paraId="015DDCB8" w14:textId="77777777" w:rsidR="00B9574F" w:rsidRPr="0077624B" w:rsidRDefault="00B4536B" w:rsidP="00F722A2">
      <w:pPr>
        <w:pStyle w:val="NormalnyWeb"/>
        <w:numPr>
          <w:ilvl w:val="0"/>
          <w:numId w:val="9"/>
        </w:numPr>
        <w:spacing w:before="0" w:beforeAutospacing="0"/>
        <w:ind w:left="714" w:hanging="357"/>
        <w:rPr>
          <w:i/>
          <w:iCs/>
          <w:sz w:val="20"/>
          <w:szCs w:val="20"/>
        </w:rPr>
      </w:pPr>
      <w:r w:rsidRPr="001A66CB">
        <w:rPr>
          <w:b/>
          <w:bCs/>
          <w:i/>
          <w:iCs/>
          <w:sz w:val="20"/>
          <w:szCs w:val="20"/>
        </w:rPr>
        <w:t>Utwórz osobny plik Word</w:t>
      </w:r>
      <w:r w:rsidRPr="0077624B">
        <w:rPr>
          <w:i/>
          <w:iCs/>
          <w:sz w:val="20"/>
          <w:szCs w:val="20"/>
        </w:rPr>
        <w:t xml:space="preserve"> o tytule np. „Tekst alternatywny do rycin – [krótki tytuł artykułu]</w:t>
      </w:r>
      <w:r w:rsidR="00E16B93" w:rsidRPr="0077624B">
        <w:rPr>
          <w:i/>
          <w:iCs/>
          <w:sz w:val="20"/>
          <w:szCs w:val="20"/>
        </w:rPr>
        <w:t>”</w:t>
      </w:r>
      <w:r w:rsidR="00B9574F" w:rsidRPr="0077624B">
        <w:rPr>
          <w:i/>
          <w:iCs/>
          <w:sz w:val="20"/>
          <w:szCs w:val="20"/>
        </w:rPr>
        <w:t>.</w:t>
      </w:r>
    </w:p>
    <w:p w14:paraId="08E9394B" w14:textId="77777777" w:rsidR="00B9574F" w:rsidRPr="0077624B" w:rsidRDefault="00423990" w:rsidP="00B9574F">
      <w:pPr>
        <w:pStyle w:val="NormalnyWeb"/>
        <w:numPr>
          <w:ilvl w:val="0"/>
          <w:numId w:val="9"/>
        </w:numPr>
        <w:spacing w:before="0" w:beforeAutospacing="0" w:after="0" w:afterAutospacing="0"/>
        <w:rPr>
          <w:i/>
          <w:iCs/>
          <w:sz w:val="20"/>
          <w:szCs w:val="20"/>
        </w:rPr>
      </w:pPr>
      <w:r w:rsidRPr="0077624B">
        <w:rPr>
          <w:i/>
          <w:iCs/>
          <w:sz w:val="20"/>
          <w:szCs w:val="20"/>
        </w:rPr>
        <w:t>W pliku wypisz wszystkie ryciny w kolejności ich występowania w manuskrypcie. Dla każdej ryciny najpierw podaj jej podpis (</w:t>
      </w:r>
      <w:proofErr w:type="spellStart"/>
      <w:r w:rsidRPr="0063280A">
        <w:rPr>
          <w:i/>
          <w:iCs/>
          <w:sz w:val="20"/>
          <w:szCs w:val="20"/>
        </w:rPr>
        <w:t>caption</w:t>
      </w:r>
      <w:proofErr w:type="spellEnd"/>
      <w:r w:rsidRPr="0077624B">
        <w:rPr>
          <w:i/>
          <w:iCs/>
          <w:sz w:val="20"/>
          <w:szCs w:val="20"/>
        </w:rPr>
        <w:t>), a następnie w nowej linii tekst alternatywny</w:t>
      </w:r>
      <w:r w:rsidR="00B9574F" w:rsidRPr="0077624B">
        <w:rPr>
          <w:i/>
          <w:iCs/>
          <w:sz w:val="20"/>
          <w:szCs w:val="20"/>
        </w:rPr>
        <w:t>.</w:t>
      </w:r>
    </w:p>
    <w:p w14:paraId="7647996F" w14:textId="77777777" w:rsidR="00B9574F" w:rsidRPr="0077624B" w:rsidRDefault="00423990" w:rsidP="00B9574F">
      <w:pPr>
        <w:pStyle w:val="NormalnyWeb"/>
        <w:spacing w:before="0" w:beforeAutospacing="0" w:after="0" w:afterAutospacing="0"/>
        <w:ind w:left="680"/>
        <w:rPr>
          <w:i/>
          <w:iCs/>
          <w:sz w:val="20"/>
          <w:szCs w:val="20"/>
        </w:rPr>
      </w:pPr>
      <w:r w:rsidRPr="0077624B">
        <w:rPr>
          <w:b/>
          <w:bCs/>
          <w:i/>
          <w:iCs/>
          <w:sz w:val="20"/>
          <w:szCs w:val="20"/>
        </w:rPr>
        <w:t xml:space="preserve">Przykładowa struktura </w:t>
      </w:r>
      <w:r w:rsidR="00B15C93" w:rsidRPr="0077624B">
        <w:rPr>
          <w:i/>
          <w:iCs/>
          <w:sz w:val="20"/>
          <w:szCs w:val="20"/>
        </w:rPr>
        <w:t>pliku z tekstem alternatywnym</w:t>
      </w:r>
      <w:r w:rsidR="00B9574F" w:rsidRPr="0077624B">
        <w:rPr>
          <w:i/>
          <w:iCs/>
          <w:sz w:val="20"/>
          <w:szCs w:val="20"/>
        </w:rPr>
        <w:t>:</w:t>
      </w:r>
    </w:p>
    <w:p w14:paraId="33D61C97" w14:textId="77777777" w:rsidR="00B9574F" w:rsidRPr="00CE318A" w:rsidRDefault="00B15C93" w:rsidP="00794831">
      <w:pPr>
        <w:pStyle w:val="NormalnyWeb"/>
        <w:numPr>
          <w:ilvl w:val="1"/>
          <w:numId w:val="15"/>
        </w:numPr>
        <w:spacing w:before="0" w:beforeAutospacing="0" w:after="0" w:afterAutospacing="0"/>
        <w:rPr>
          <w:i/>
          <w:iCs/>
          <w:sz w:val="20"/>
          <w:szCs w:val="20"/>
        </w:rPr>
      </w:pPr>
      <w:r w:rsidRPr="00CE318A">
        <w:rPr>
          <w:rStyle w:val="HTML-kod"/>
          <w:rFonts w:ascii="Times New Roman" w:eastAsiaTheme="majorEastAsia" w:hAnsi="Times New Roman" w:cs="Times New Roman"/>
          <w:b/>
          <w:bCs/>
          <w:i/>
          <w:iCs/>
        </w:rPr>
        <w:t xml:space="preserve">Rycina </w:t>
      </w:r>
      <w:r w:rsidR="00B9574F" w:rsidRPr="00CE318A">
        <w:rPr>
          <w:rStyle w:val="HTML-kod"/>
          <w:rFonts w:ascii="Times New Roman" w:eastAsiaTheme="majorEastAsia" w:hAnsi="Times New Roman" w:cs="Times New Roman"/>
          <w:b/>
          <w:bCs/>
          <w:i/>
          <w:iCs/>
        </w:rPr>
        <w:t>1</w:t>
      </w:r>
      <w:r w:rsidR="00B9574F" w:rsidRPr="00CE318A">
        <w:rPr>
          <w:rStyle w:val="HTML-kod"/>
          <w:rFonts w:ascii="Times New Roman" w:eastAsiaTheme="majorEastAsia" w:hAnsi="Times New Roman" w:cs="Times New Roman"/>
          <w:i/>
          <w:iCs/>
        </w:rPr>
        <w:t xml:space="preserve">. </w:t>
      </w:r>
      <w:r w:rsidR="00D57013" w:rsidRPr="00CE318A">
        <w:rPr>
          <w:rStyle w:val="HTML-kod"/>
          <w:rFonts w:ascii="Times New Roman" w:eastAsiaTheme="majorEastAsia" w:hAnsi="Times New Roman" w:cs="Times New Roman"/>
          <w:i/>
          <w:iCs/>
        </w:rPr>
        <w:t>Tytuł ryciny</w:t>
      </w:r>
      <w:r w:rsidR="00CE318A">
        <w:rPr>
          <w:rStyle w:val="HTML-kod"/>
          <w:rFonts w:ascii="Times New Roman" w:eastAsiaTheme="majorEastAsia" w:hAnsi="Times New Roman" w:cs="Times New Roman"/>
          <w:i/>
          <w:iCs/>
        </w:rPr>
        <w:br/>
      </w:r>
      <w:r w:rsidR="00D57013" w:rsidRPr="00CE318A">
        <w:rPr>
          <w:rStyle w:val="HTML-kod"/>
          <w:rFonts w:ascii="Times New Roman" w:eastAsiaTheme="majorEastAsia" w:hAnsi="Times New Roman" w:cs="Times New Roman"/>
          <w:i/>
          <w:iCs/>
        </w:rPr>
        <w:t>Tekst alternatywny</w:t>
      </w:r>
      <w:r w:rsidR="00B9574F" w:rsidRPr="00CE318A">
        <w:rPr>
          <w:rStyle w:val="HTML-kod"/>
          <w:rFonts w:ascii="Times New Roman" w:eastAsiaTheme="majorEastAsia" w:hAnsi="Times New Roman" w:cs="Times New Roman"/>
          <w:i/>
          <w:iCs/>
        </w:rPr>
        <w:t>: …</w:t>
      </w:r>
    </w:p>
    <w:p w14:paraId="3813A63F" w14:textId="77777777" w:rsidR="00B9574F" w:rsidRPr="00CE318A" w:rsidRDefault="00D57013" w:rsidP="00CE318A">
      <w:pPr>
        <w:pStyle w:val="NormalnyWeb"/>
        <w:numPr>
          <w:ilvl w:val="1"/>
          <w:numId w:val="15"/>
        </w:numPr>
        <w:spacing w:before="0" w:beforeAutospacing="0" w:after="0" w:afterAutospacing="0"/>
        <w:rPr>
          <w:rStyle w:val="HTML-kod"/>
          <w:rFonts w:ascii="Times New Roman" w:eastAsiaTheme="majorEastAsia" w:hAnsi="Times New Roman" w:cs="Times New Roman"/>
        </w:rPr>
      </w:pPr>
      <w:r w:rsidRPr="00CE318A">
        <w:rPr>
          <w:rStyle w:val="HTML-kod"/>
          <w:rFonts w:ascii="Times New Roman" w:eastAsiaTheme="majorEastAsia" w:hAnsi="Times New Roman" w:cs="Times New Roman"/>
          <w:b/>
          <w:bCs/>
          <w:i/>
          <w:iCs/>
        </w:rPr>
        <w:t>Rycina 2</w:t>
      </w:r>
      <w:r w:rsidR="00B9574F" w:rsidRPr="00CE318A">
        <w:rPr>
          <w:rStyle w:val="HTML-kod"/>
          <w:rFonts w:ascii="Times New Roman" w:eastAsiaTheme="majorEastAsia" w:hAnsi="Times New Roman" w:cs="Times New Roman"/>
          <w:b/>
          <w:bCs/>
          <w:i/>
          <w:iCs/>
        </w:rPr>
        <w:t>.</w:t>
      </w:r>
      <w:r w:rsidRPr="00CE318A">
        <w:rPr>
          <w:rStyle w:val="HTML-kod"/>
          <w:rFonts w:ascii="Times New Roman" w:eastAsiaTheme="majorEastAsia" w:hAnsi="Times New Roman" w:cs="Times New Roman"/>
          <w:i/>
          <w:iCs/>
        </w:rPr>
        <w:t xml:space="preserve"> Tytuł ryciny</w:t>
      </w:r>
      <w:r w:rsidR="00CE318A">
        <w:rPr>
          <w:rStyle w:val="HTML-kod"/>
          <w:rFonts w:ascii="Times New Roman" w:eastAsiaTheme="majorEastAsia" w:hAnsi="Times New Roman" w:cs="Times New Roman"/>
          <w:i/>
          <w:iCs/>
        </w:rPr>
        <w:br/>
      </w:r>
      <w:r w:rsidRPr="00CE318A">
        <w:rPr>
          <w:rStyle w:val="HTML-kod"/>
          <w:rFonts w:ascii="Times New Roman" w:eastAsiaTheme="majorEastAsia" w:hAnsi="Times New Roman" w:cs="Times New Roman"/>
          <w:i/>
          <w:iCs/>
        </w:rPr>
        <w:t>Tekst alternatywny</w:t>
      </w:r>
      <w:r w:rsidR="00B9574F" w:rsidRPr="00CE318A">
        <w:rPr>
          <w:rStyle w:val="HTML-kod"/>
          <w:rFonts w:ascii="Times New Roman" w:eastAsiaTheme="majorEastAsia" w:hAnsi="Times New Roman" w:cs="Times New Roman"/>
          <w:i/>
          <w:iCs/>
        </w:rPr>
        <w:t>: …</w:t>
      </w:r>
    </w:p>
    <w:p w14:paraId="64DD8D1C" w14:textId="77777777" w:rsidR="00582A66" w:rsidRPr="0077624B" w:rsidRDefault="00582A66" w:rsidP="00CE318A">
      <w:pPr>
        <w:pStyle w:val="NormalnyWeb"/>
        <w:numPr>
          <w:ilvl w:val="0"/>
          <w:numId w:val="15"/>
        </w:numPr>
        <w:spacing w:before="0" w:beforeAutospacing="0" w:after="0" w:afterAutospacing="0"/>
        <w:ind w:left="714" w:hanging="357"/>
        <w:jc w:val="both"/>
        <w:rPr>
          <w:i/>
          <w:iCs/>
          <w:sz w:val="20"/>
          <w:szCs w:val="20"/>
        </w:rPr>
      </w:pPr>
      <w:r w:rsidRPr="0077624B">
        <w:rPr>
          <w:i/>
          <w:iCs/>
          <w:sz w:val="20"/>
          <w:szCs w:val="20"/>
        </w:rPr>
        <w:lastRenderedPageBreak/>
        <w:t xml:space="preserve">W przypadku </w:t>
      </w:r>
      <w:r w:rsidRPr="00230231">
        <w:rPr>
          <w:b/>
          <w:bCs/>
          <w:i/>
          <w:iCs/>
          <w:sz w:val="20"/>
          <w:szCs w:val="20"/>
        </w:rPr>
        <w:t>wykresów i diagramów</w:t>
      </w:r>
      <w:r w:rsidRPr="0077624B">
        <w:rPr>
          <w:i/>
          <w:iCs/>
          <w:sz w:val="20"/>
          <w:szCs w:val="20"/>
        </w:rPr>
        <w:t xml:space="preserve"> tekst alternatywny powinien wymieniać zmienne na osiach, jednostki miary, zakres czasowy (jeśli dotyczy) oraz główną tendencję lub porównanie (np. która grupa ma najwyższą wartość).</w:t>
      </w:r>
    </w:p>
    <w:p w14:paraId="227B5D4A" w14:textId="77777777" w:rsidR="00582A66" w:rsidRPr="0077624B" w:rsidRDefault="00582A66" w:rsidP="00CE318A">
      <w:pPr>
        <w:pStyle w:val="NormalnyWeb"/>
        <w:numPr>
          <w:ilvl w:val="0"/>
          <w:numId w:val="9"/>
        </w:numPr>
        <w:ind w:left="714" w:hanging="357"/>
        <w:contextualSpacing/>
        <w:jc w:val="both"/>
        <w:rPr>
          <w:i/>
          <w:iCs/>
          <w:sz w:val="20"/>
          <w:szCs w:val="20"/>
        </w:rPr>
      </w:pPr>
      <w:r w:rsidRPr="00230231">
        <w:rPr>
          <w:b/>
          <w:bCs/>
          <w:i/>
          <w:iCs/>
          <w:sz w:val="20"/>
          <w:szCs w:val="20"/>
        </w:rPr>
        <w:t>Tekst alternatywny powinien być krótki i informacyjny</w:t>
      </w:r>
      <w:r w:rsidRPr="0077624B">
        <w:rPr>
          <w:i/>
          <w:iCs/>
          <w:sz w:val="20"/>
          <w:szCs w:val="20"/>
        </w:rPr>
        <w:t xml:space="preserve"> (zazwyczaj 1–3 zdania) oraz wyjaśniać, co przedstawia rycina i dlaczego jest ona ważna dla artykułu.</w:t>
      </w:r>
      <w:r w:rsidR="00C412B8" w:rsidRPr="0077624B">
        <w:rPr>
          <w:i/>
          <w:iCs/>
          <w:sz w:val="20"/>
          <w:szCs w:val="20"/>
        </w:rPr>
        <w:t xml:space="preserve"> Teksty alternatywne przygotuj w języku </w:t>
      </w:r>
      <w:r w:rsidR="00542D2A" w:rsidRPr="0077624B">
        <w:rPr>
          <w:i/>
          <w:iCs/>
          <w:sz w:val="20"/>
          <w:szCs w:val="20"/>
        </w:rPr>
        <w:t>manuskryptu.</w:t>
      </w:r>
    </w:p>
    <w:p w14:paraId="71B6ABDB" w14:textId="77777777" w:rsidR="00582A66" w:rsidRPr="0077624B" w:rsidRDefault="00582A66" w:rsidP="00B94381">
      <w:pPr>
        <w:pStyle w:val="NormalnyWeb"/>
        <w:numPr>
          <w:ilvl w:val="0"/>
          <w:numId w:val="9"/>
        </w:numPr>
        <w:jc w:val="both"/>
        <w:rPr>
          <w:i/>
          <w:iCs/>
          <w:sz w:val="20"/>
          <w:szCs w:val="20"/>
        </w:rPr>
      </w:pPr>
      <w:r w:rsidRPr="00E22F83">
        <w:rPr>
          <w:b/>
          <w:bCs/>
          <w:i/>
          <w:iCs/>
          <w:sz w:val="20"/>
          <w:szCs w:val="20"/>
        </w:rPr>
        <w:t>Opisz kluczowe informacje</w:t>
      </w:r>
      <w:r w:rsidRPr="0077624B">
        <w:rPr>
          <w:i/>
          <w:iCs/>
          <w:sz w:val="20"/>
          <w:szCs w:val="20"/>
        </w:rPr>
        <w:t>, które widzący czytelnik otrzymuje z ryciny (główne obiekty, relacje, trendy na wykresie, najważniejsze etykiety), a nie każdy detal wizualny.</w:t>
      </w:r>
    </w:p>
    <w:p w14:paraId="07EBF7CF" w14:textId="77777777" w:rsidR="00582A66" w:rsidRPr="0077624B" w:rsidRDefault="00582A66" w:rsidP="00B94381">
      <w:pPr>
        <w:pStyle w:val="NormalnyWeb"/>
        <w:numPr>
          <w:ilvl w:val="0"/>
          <w:numId w:val="9"/>
        </w:numPr>
        <w:jc w:val="both"/>
        <w:rPr>
          <w:i/>
          <w:iCs/>
          <w:sz w:val="20"/>
          <w:szCs w:val="20"/>
        </w:rPr>
      </w:pPr>
      <w:r w:rsidRPr="00E22F83">
        <w:rPr>
          <w:b/>
          <w:bCs/>
          <w:i/>
          <w:iCs/>
          <w:sz w:val="20"/>
          <w:szCs w:val="20"/>
        </w:rPr>
        <w:t>Nie opieraj się wyłącznie na podpisie</w:t>
      </w:r>
      <w:r w:rsidRPr="0077624B">
        <w:rPr>
          <w:i/>
          <w:iCs/>
          <w:sz w:val="20"/>
          <w:szCs w:val="20"/>
        </w:rPr>
        <w:t>. Jeżeli podpis zawiera istotne informacje (np. interpretację danych), streść je również w tekście alternatywnym.</w:t>
      </w:r>
    </w:p>
    <w:p w14:paraId="028E6E6F" w14:textId="77777777" w:rsidR="00582A66" w:rsidRPr="0077624B" w:rsidRDefault="00582A66" w:rsidP="00B94381">
      <w:pPr>
        <w:pStyle w:val="NormalnyWeb"/>
        <w:numPr>
          <w:ilvl w:val="0"/>
          <w:numId w:val="9"/>
        </w:numPr>
        <w:jc w:val="both"/>
        <w:rPr>
          <w:i/>
          <w:iCs/>
          <w:sz w:val="20"/>
          <w:szCs w:val="20"/>
        </w:rPr>
      </w:pPr>
      <w:r w:rsidRPr="00C110CE">
        <w:rPr>
          <w:b/>
          <w:bCs/>
          <w:i/>
          <w:iCs/>
          <w:sz w:val="20"/>
          <w:szCs w:val="20"/>
        </w:rPr>
        <w:t>Nie używaj pustych ani ogólnikowych zwrotów</w:t>
      </w:r>
      <w:r w:rsidRPr="0077624B">
        <w:rPr>
          <w:i/>
          <w:iCs/>
          <w:sz w:val="20"/>
          <w:szCs w:val="20"/>
        </w:rPr>
        <w:t xml:space="preserve"> typu „obrazek”, „zdjęcie”, „dekoracyjne zdjęcie” bez treści. Jeżeli rycina ma wyłącznie charakter dekoracyjny i nie niesie treści merytorycznych, oznacz to wprost: „</w:t>
      </w:r>
      <w:r w:rsidRPr="00AF02CD">
        <w:rPr>
          <w:i/>
          <w:iCs/>
          <w:sz w:val="20"/>
          <w:szCs w:val="20"/>
        </w:rPr>
        <w:t xml:space="preserve">Alt </w:t>
      </w:r>
      <w:proofErr w:type="spellStart"/>
      <w:r w:rsidRPr="00AF02CD">
        <w:rPr>
          <w:i/>
          <w:iCs/>
          <w:sz w:val="20"/>
          <w:szCs w:val="20"/>
        </w:rPr>
        <w:t>text</w:t>
      </w:r>
      <w:proofErr w:type="spellEnd"/>
      <w:r w:rsidRPr="0077624B">
        <w:rPr>
          <w:i/>
          <w:iCs/>
          <w:sz w:val="20"/>
          <w:szCs w:val="20"/>
        </w:rPr>
        <w:t>:</w:t>
      </w:r>
      <w:r w:rsidRPr="0077624B">
        <w:rPr>
          <w:b/>
          <w:bCs/>
          <w:i/>
          <w:iCs/>
          <w:sz w:val="20"/>
          <w:szCs w:val="20"/>
        </w:rPr>
        <w:t xml:space="preserve"> obraz dekoracyjny – bez treści informacyjnych</w:t>
      </w:r>
      <w:r w:rsidRPr="0077624B">
        <w:rPr>
          <w:i/>
          <w:iCs/>
          <w:sz w:val="20"/>
          <w:szCs w:val="20"/>
        </w:rPr>
        <w:t>”.</w:t>
      </w:r>
    </w:p>
    <w:p w14:paraId="2D2F4E93" w14:textId="77777777" w:rsidR="00B9574F" w:rsidRPr="0077624B" w:rsidRDefault="00060350" w:rsidP="00B94381">
      <w:pPr>
        <w:pStyle w:val="NormalnyWeb"/>
        <w:numPr>
          <w:ilvl w:val="0"/>
          <w:numId w:val="9"/>
        </w:numPr>
        <w:jc w:val="both"/>
        <w:rPr>
          <w:i/>
          <w:iCs/>
          <w:sz w:val="20"/>
          <w:szCs w:val="20"/>
        </w:rPr>
      </w:pPr>
      <w:r w:rsidRPr="0077624B">
        <w:rPr>
          <w:i/>
          <w:iCs/>
          <w:sz w:val="20"/>
          <w:szCs w:val="20"/>
        </w:rPr>
        <w:t xml:space="preserve">Tekst alternatywny musi być </w:t>
      </w:r>
      <w:r w:rsidRPr="00FC2A92">
        <w:rPr>
          <w:b/>
          <w:bCs/>
          <w:i/>
          <w:iCs/>
          <w:sz w:val="20"/>
          <w:szCs w:val="20"/>
        </w:rPr>
        <w:t>merytorycznie poprawny i spójny z treścią główną</w:t>
      </w:r>
      <w:r w:rsidRPr="0077624B">
        <w:rPr>
          <w:i/>
          <w:iCs/>
          <w:sz w:val="20"/>
          <w:szCs w:val="20"/>
        </w:rPr>
        <w:t>; odpowiedzialność za jego poprawność ponosi autor</w:t>
      </w:r>
      <w:r w:rsidR="00B9574F" w:rsidRPr="0077624B">
        <w:rPr>
          <w:i/>
          <w:iCs/>
          <w:sz w:val="20"/>
          <w:szCs w:val="20"/>
        </w:rPr>
        <w:t>.</w:t>
      </w:r>
    </w:p>
    <w:p w14:paraId="0AE6245E" w14:textId="77777777" w:rsidR="007A6865" w:rsidRPr="0077624B" w:rsidRDefault="007A6865" w:rsidP="007A6865">
      <w:pPr>
        <w:pStyle w:val="NormalnyWeb"/>
        <w:ind w:left="360"/>
        <w:rPr>
          <w:i/>
          <w:iCs/>
          <w:sz w:val="20"/>
          <w:szCs w:val="20"/>
        </w:rPr>
      </w:pPr>
      <w:r w:rsidRPr="007A6865">
        <w:rPr>
          <w:b/>
          <w:bCs/>
          <w:i/>
          <w:iCs/>
          <w:sz w:val="20"/>
          <w:szCs w:val="20"/>
        </w:rPr>
        <w:t>Przykład tekstu alternatywnego dla wykresu</w:t>
      </w:r>
      <w:r w:rsidRPr="0077624B">
        <w:t xml:space="preserve">: </w:t>
      </w:r>
      <w:r>
        <w:br/>
      </w:r>
      <w:r w:rsidRPr="0077624B">
        <w:rPr>
          <w:i/>
          <w:iCs/>
          <w:sz w:val="20"/>
          <w:szCs w:val="20"/>
        </w:rPr>
        <w:t>„Liniowy wykres rocznych emisji CO₂ w latach 1990–2020 w trzech krajach (A, B i C). Kraj A ma najwyższe emisje i wykazuje ich stały wzrost; kraj B pozostaje na zbliżonym poziomie; kraj C po 2005 r. cechuje wyraźny spadek emisji.”</w:t>
      </w:r>
    </w:p>
    <w:p w14:paraId="3A0DCECA" w14:textId="77777777" w:rsidR="00B9574F" w:rsidRPr="0077624B" w:rsidRDefault="00C95E02" w:rsidP="004C7E73">
      <w:pPr>
        <w:pStyle w:val="NormalnyWeb"/>
        <w:ind w:left="360"/>
        <w:jc w:val="both"/>
        <w:rPr>
          <w:i/>
          <w:iCs/>
          <w:sz w:val="20"/>
          <w:szCs w:val="20"/>
        </w:rPr>
      </w:pPr>
      <w:r w:rsidRPr="0077624B">
        <w:rPr>
          <w:i/>
          <w:iCs/>
          <w:sz w:val="20"/>
          <w:szCs w:val="20"/>
        </w:rPr>
        <w:t>Opisy te są konieczne, aby czytelnicy niewidomi, niedowidzący lub głuchoniewidomi mogli uzyskać tę samą informację co czytelnicy widzący</w:t>
      </w:r>
      <w:r w:rsidR="00B9574F" w:rsidRPr="0077624B">
        <w:rPr>
          <w:i/>
          <w:iCs/>
          <w:sz w:val="20"/>
          <w:szCs w:val="20"/>
        </w:rPr>
        <w:t>.</w:t>
      </w:r>
      <w:r w:rsidR="00FC2A92" w:rsidRPr="00FC2A92">
        <w:rPr>
          <w:i/>
          <w:iCs/>
          <w:sz w:val="20"/>
          <w:szCs w:val="20"/>
        </w:rPr>
        <w:t xml:space="preserve"> </w:t>
      </w:r>
    </w:p>
    <w:p w14:paraId="3EC2EE67" w14:textId="77777777" w:rsidR="00AA5BE8" w:rsidRPr="0077624B" w:rsidRDefault="00AA5BE8" w:rsidP="003307AA">
      <w:pPr>
        <w:spacing w:before="240"/>
        <w:rPr>
          <w:szCs w:val="24"/>
          <w:lang w:val="pl-PL"/>
        </w:rPr>
      </w:pPr>
      <w:r w:rsidRPr="0077624B">
        <w:rPr>
          <w:b/>
          <w:szCs w:val="24"/>
          <w:lang w:val="pl-PL"/>
        </w:rPr>
        <w:t>Tab</w:t>
      </w:r>
      <w:r w:rsidR="00C95E02" w:rsidRPr="0077624B">
        <w:rPr>
          <w:b/>
          <w:szCs w:val="24"/>
          <w:lang w:val="pl-PL"/>
        </w:rPr>
        <w:t>ela</w:t>
      </w:r>
      <w:r w:rsidRPr="0077624B">
        <w:rPr>
          <w:b/>
          <w:szCs w:val="24"/>
          <w:lang w:val="pl-PL"/>
        </w:rPr>
        <w:t xml:space="preserve"> 1.</w:t>
      </w:r>
      <w:r w:rsidRPr="0077624B">
        <w:rPr>
          <w:szCs w:val="24"/>
          <w:lang w:val="pl-PL"/>
        </w:rPr>
        <w:t xml:space="preserve"> </w:t>
      </w:r>
      <w:r w:rsidR="00F03FA1" w:rsidRPr="0077624B">
        <w:rPr>
          <w:lang w:val="pl-PL"/>
        </w:rPr>
        <w:t>To jest przykładowa tabela. Tabele należy umieszczać w głównym tekście możliwie blisko miejsca, w którym są po raz pierwszy przywoływane</w:t>
      </w:r>
      <w:r w:rsidRPr="0077624B">
        <w:rPr>
          <w:szCs w:val="24"/>
          <w:lang w:val="pl-PL"/>
        </w:rPr>
        <w:t>.</w:t>
      </w:r>
    </w:p>
    <w:p w14:paraId="5740C925" w14:textId="77777777" w:rsidR="00007F57" w:rsidRPr="00C309E2" w:rsidRDefault="00A05E86" w:rsidP="00B236DA">
      <w:pPr>
        <w:rPr>
          <w:bCs/>
          <w:i/>
          <w:iCs/>
          <w:color w:val="auto"/>
          <w:sz w:val="20"/>
          <w:lang w:val="pl-PL" w:eastAsia="pl-PL"/>
        </w:rPr>
      </w:pPr>
      <w:r w:rsidRPr="0077624B">
        <w:rPr>
          <w:i/>
          <w:iCs/>
          <w:sz w:val="20"/>
          <w:lang w:val="pl-PL"/>
        </w:rPr>
        <w:t xml:space="preserve">Dla każdej tabeli </w:t>
      </w:r>
      <w:r w:rsidR="00FF1314">
        <w:rPr>
          <w:i/>
          <w:iCs/>
          <w:sz w:val="20"/>
          <w:lang w:val="pl-PL"/>
        </w:rPr>
        <w:t xml:space="preserve">należy podać </w:t>
      </w:r>
      <w:r w:rsidRPr="0077624B">
        <w:rPr>
          <w:i/>
          <w:iCs/>
          <w:sz w:val="20"/>
          <w:lang w:val="pl-PL"/>
        </w:rPr>
        <w:t xml:space="preserve">krótki opis, który w zwięzły sposób określa, jakie dane są przedstawione, nazywa główne kolumny i – tam, gdzie to właściwe – wskazuje jednostki miary. Opis ten powinien być napisany zwięźle (zwykle nie więcej niż 2–3 zdania), tak aby czytelnicy z niepełnosprawnościami mogli szybko zrozumieć zasadniczą treść tabeli oraz ogólne trendy wyników. Krótki opis każdej tabeli </w:t>
      </w:r>
      <w:r w:rsidR="003A12E1">
        <w:rPr>
          <w:i/>
          <w:iCs/>
          <w:sz w:val="20"/>
          <w:lang w:val="pl-PL"/>
        </w:rPr>
        <w:t>należy umieścić</w:t>
      </w:r>
      <w:r w:rsidRPr="0077624B">
        <w:rPr>
          <w:i/>
          <w:iCs/>
          <w:sz w:val="20"/>
          <w:lang w:val="pl-PL"/>
        </w:rPr>
        <w:t xml:space="preserve"> </w:t>
      </w:r>
      <w:r w:rsidRPr="0077624B">
        <w:rPr>
          <w:rStyle w:val="Pogrubienie"/>
          <w:i/>
          <w:iCs/>
          <w:sz w:val="20"/>
          <w:lang w:val="pl-PL"/>
        </w:rPr>
        <w:t>pomiędzy tytułem tabeli (</w:t>
      </w:r>
      <w:proofErr w:type="spellStart"/>
      <w:r w:rsidRPr="0063280A">
        <w:rPr>
          <w:rStyle w:val="Pogrubienie"/>
          <w:i/>
          <w:iCs/>
          <w:sz w:val="20"/>
          <w:lang w:val="pl-PL"/>
        </w:rPr>
        <w:t>caption</w:t>
      </w:r>
      <w:proofErr w:type="spellEnd"/>
      <w:r w:rsidRPr="0077624B">
        <w:rPr>
          <w:rStyle w:val="Pogrubienie"/>
          <w:i/>
          <w:iCs/>
          <w:sz w:val="20"/>
          <w:lang w:val="pl-PL"/>
        </w:rPr>
        <w:t>) a samą tabelą</w:t>
      </w:r>
      <w:r w:rsidRPr="0077624B">
        <w:rPr>
          <w:i/>
          <w:iCs/>
          <w:sz w:val="20"/>
          <w:lang w:val="pl-PL"/>
        </w:rPr>
        <w:t>.</w:t>
      </w:r>
      <w:r w:rsidR="00364989" w:rsidRPr="0077624B">
        <w:rPr>
          <w:i/>
          <w:iCs/>
          <w:sz w:val="20"/>
          <w:lang w:val="pl-PL"/>
        </w:rPr>
        <w:t xml:space="preserve"> </w:t>
      </w:r>
      <w:r w:rsidR="00364989" w:rsidRPr="00C309E2">
        <w:rPr>
          <w:i/>
          <w:iCs/>
          <w:color w:val="auto"/>
          <w:sz w:val="20"/>
          <w:lang w:val="pl-PL"/>
        </w:rPr>
        <w:t xml:space="preserve">Opis tabeli </w:t>
      </w:r>
      <w:r w:rsidR="003A12E1">
        <w:rPr>
          <w:i/>
          <w:iCs/>
          <w:color w:val="auto"/>
          <w:sz w:val="20"/>
          <w:lang w:val="pl-PL"/>
        </w:rPr>
        <w:t xml:space="preserve">należy </w:t>
      </w:r>
      <w:r w:rsidR="00CA7813">
        <w:rPr>
          <w:i/>
          <w:iCs/>
          <w:color w:val="auto"/>
          <w:sz w:val="20"/>
          <w:lang w:val="pl-PL"/>
        </w:rPr>
        <w:t>wpisać</w:t>
      </w:r>
      <w:r w:rsidR="00364989" w:rsidRPr="00C309E2">
        <w:rPr>
          <w:i/>
          <w:iCs/>
          <w:color w:val="auto"/>
          <w:sz w:val="20"/>
          <w:lang w:val="pl-PL"/>
        </w:rPr>
        <w:t xml:space="preserve"> jako zwykły akapit (</w:t>
      </w:r>
      <w:r w:rsidR="00364989" w:rsidRPr="00266FCD">
        <w:rPr>
          <w:i/>
          <w:iCs/>
          <w:color w:val="auto"/>
          <w:sz w:val="20"/>
          <w:lang w:val="pl-PL"/>
        </w:rPr>
        <w:t>styl Normal</w:t>
      </w:r>
      <w:r w:rsidR="00266FCD" w:rsidRPr="00266FCD">
        <w:rPr>
          <w:i/>
          <w:iCs/>
          <w:color w:val="auto"/>
          <w:sz w:val="20"/>
          <w:lang w:val="pl-PL"/>
        </w:rPr>
        <w:t>ny</w:t>
      </w:r>
      <w:r w:rsidR="00364989" w:rsidRPr="00C309E2">
        <w:rPr>
          <w:i/>
          <w:iCs/>
          <w:color w:val="auto"/>
          <w:sz w:val="20"/>
          <w:lang w:val="pl-PL"/>
        </w:rPr>
        <w:t>), bez ręcznych odstępów.</w:t>
      </w:r>
    </w:p>
    <w:tbl>
      <w:tblPr>
        <w:tblW w:w="5000" w:type="pct"/>
        <w:tblBorders>
          <w:top w:val="single" w:sz="8" w:space="0" w:color="auto"/>
          <w:bottom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90"/>
        <w:gridCol w:w="3489"/>
        <w:gridCol w:w="3487"/>
      </w:tblGrid>
      <w:tr w:rsidR="00AA5BE8" w:rsidRPr="0077624B" w14:paraId="0D55EE3D" w14:textId="77777777" w:rsidTr="00007F57">
        <w:trPr>
          <w:tblHeader/>
        </w:trPr>
        <w:tc>
          <w:tcPr>
            <w:tcW w:w="1667" w:type="pct"/>
            <w:tcBorders>
              <w:bottom w:val="single" w:sz="4" w:space="0" w:color="auto"/>
            </w:tcBorders>
            <w:vAlign w:val="center"/>
          </w:tcPr>
          <w:p w14:paraId="6B718793" w14:textId="77777777" w:rsidR="00AA5BE8" w:rsidRPr="0077624B" w:rsidRDefault="00AA5BE8" w:rsidP="00C360D5">
            <w:pPr>
              <w:rPr>
                <w:b/>
                <w:szCs w:val="24"/>
                <w:lang w:val="pl-PL"/>
              </w:rPr>
            </w:pPr>
            <w:r w:rsidRPr="0077624B">
              <w:rPr>
                <w:b/>
                <w:szCs w:val="24"/>
                <w:lang w:val="pl-PL"/>
              </w:rPr>
              <w:t>T</w:t>
            </w:r>
            <w:r w:rsidR="00C32078" w:rsidRPr="0077624B">
              <w:rPr>
                <w:b/>
                <w:szCs w:val="24"/>
                <w:lang w:val="pl-PL"/>
              </w:rPr>
              <w:t>ytuł</w:t>
            </w:r>
            <w:r w:rsidRPr="0077624B">
              <w:rPr>
                <w:b/>
                <w:szCs w:val="24"/>
                <w:lang w:val="pl-PL"/>
              </w:rPr>
              <w:t xml:space="preserve"> 1</w:t>
            </w:r>
          </w:p>
        </w:tc>
        <w:tc>
          <w:tcPr>
            <w:tcW w:w="1667" w:type="pct"/>
            <w:tcBorders>
              <w:bottom w:val="single" w:sz="4" w:space="0" w:color="auto"/>
            </w:tcBorders>
            <w:vAlign w:val="center"/>
          </w:tcPr>
          <w:p w14:paraId="7D6B0B42" w14:textId="77777777" w:rsidR="00AA5BE8" w:rsidRPr="0077624B" w:rsidRDefault="00AA5BE8" w:rsidP="00C360D5">
            <w:pPr>
              <w:rPr>
                <w:b/>
                <w:szCs w:val="24"/>
                <w:lang w:val="pl-PL"/>
              </w:rPr>
            </w:pPr>
            <w:r w:rsidRPr="0077624B">
              <w:rPr>
                <w:b/>
                <w:szCs w:val="24"/>
                <w:lang w:val="pl-PL"/>
              </w:rPr>
              <w:t>T</w:t>
            </w:r>
            <w:r w:rsidR="00C32078" w:rsidRPr="0077624B">
              <w:rPr>
                <w:b/>
                <w:szCs w:val="24"/>
                <w:lang w:val="pl-PL"/>
              </w:rPr>
              <w:t>ytuł</w:t>
            </w:r>
            <w:r w:rsidRPr="0077624B">
              <w:rPr>
                <w:b/>
                <w:szCs w:val="24"/>
                <w:lang w:val="pl-PL"/>
              </w:rPr>
              <w:t xml:space="preserve"> 2</w:t>
            </w:r>
          </w:p>
        </w:tc>
        <w:tc>
          <w:tcPr>
            <w:tcW w:w="1666" w:type="pct"/>
            <w:tcBorders>
              <w:bottom w:val="single" w:sz="4" w:space="0" w:color="auto"/>
            </w:tcBorders>
            <w:vAlign w:val="center"/>
          </w:tcPr>
          <w:p w14:paraId="0E9BE2BC" w14:textId="77777777" w:rsidR="00AA5BE8" w:rsidRPr="0077624B" w:rsidRDefault="00AA5BE8" w:rsidP="00C360D5">
            <w:pPr>
              <w:rPr>
                <w:b/>
                <w:szCs w:val="24"/>
                <w:lang w:val="pl-PL"/>
              </w:rPr>
            </w:pPr>
            <w:r w:rsidRPr="0077624B">
              <w:rPr>
                <w:b/>
                <w:szCs w:val="24"/>
                <w:lang w:val="pl-PL"/>
              </w:rPr>
              <w:t>T</w:t>
            </w:r>
            <w:r w:rsidR="00C32078" w:rsidRPr="0077624B">
              <w:rPr>
                <w:b/>
                <w:szCs w:val="24"/>
                <w:lang w:val="pl-PL"/>
              </w:rPr>
              <w:t>ytuł</w:t>
            </w:r>
            <w:r w:rsidRPr="0077624B">
              <w:rPr>
                <w:b/>
                <w:szCs w:val="24"/>
                <w:lang w:val="pl-PL"/>
              </w:rPr>
              <w:t xml:space="preserve"> 3</w:t>
            </w:r>
          </w:p>
        </w:tc>
      </w:tr>
      <w:tr w:rsidR="00AA5BE8" w:rsidRPr="0077624B" w14:paraId="4A025485" w14:textId="77777777" w:rsidTr="00007F57">
        <w:tc>
          <w:tcPr>
            <w:tcW w:w="1667" w:type="pct"/>
            <w:vAlign w:val="center"/>
          </w:tcPr>
          <w:p w14:paraId="34A14685" w14:textId="77777777" w:rsidR="00AA5BE8" w:rsidRPr="0077624B" w:rsidRDefault="00A733D8" w:rsidP="00C360D5">
            <w:pPr>
              <w:rPr>
                <w:szCs w:val="24"/>
                <w:lang w:val="pl-PL"/>
              </w:rPr>
            </w:pPr>
            <w:r>
              <w:rPr>
                <w:szCs w:val="24"/>
                <w:lang w:val="pl-PL"/>
              </w:rPr>
              <w:t>wpis</w:t>
            </w:r>
            <w:r w:rsidR="00AA5BE8" w:rsidRPr="0077624B">
              <w:rPr>
                <w:szCs w:val="24"/>
                <w:lang w:val="pl-PL"/>
              </w:rPr>
              <w:t xml:space="preserve"> 1</w:t>
            </w:r>
          </w:p>
        </w:tc>
        <w:tc>
          <w:tcPr>
            <w:tcW w:w="1667" w:type="pct"/>
            <w:vAlign w:val="center"/>
          </w:tcPr>
          <w:p w14:paraId="2A1B242D" w14:textId="77777777" w:rsidR="00AA5BE8" w:rsidRPr="0077624B" w:rsidRDefault="00A733D8" w:rsidP="00C360D5">
            <w:pPr>
              <w:rPr>
                <w:szCs w:val="24"/>
                <w:lang w:val="pl-PL"/>
              </w:rPr>
            </w:pPr>
            <w:r>
              <w:rPr>
                <w:szCs w:val="24"/>
                <w:lang w:val="pl-PL"/>
              </w:rPr>
              <w:t>wpis 3</w:t>
            </w:r>
          </w:p>
        </w:tc>
        <w:tc>
          <w:tcPr>
            <w:tcW w:w="1666" w:type="pct"/>
            <w:vAlign w:val="center"/>
          </w:tcPr>
          <w:p w14:paraId="6E478D3D" w14:textId="77777777" w:rsidR="00AA5BE8" w:rsidRPr="0077624B" w:rsidRDefault="00A733D8" w:rsidP="00C360D5">
            <w:pPr>
              <w:rPr>
                <w:szCs w:val="24"/>
                <w:lang w:val="pl-PL"/>
              </w:rPr>
            </w:pPr>
            <w:r>
              <w:rPr>
                <w:szCs w:val="24"/>
                <w:lang w:val="pl-PL"/>
              </w:rPr>
              <w:t>wpis 5</w:t>
            </w:r>
          </w:p>
        </w:tc>
      </w:tr>
      <w:tr w:rsidR="00AA5BE8" w:rsidRPr="0077624B" w14:paraId="071BFD4A" w14:textId="77777777" w:rsidTr="00007F57">
        <w:tc>
          <w:tcPr>
            <w:tcW w:w="1667" w:type="pct"/>
            <w:vAlign w:val="center"/>
          </w:tcPr>
          <w:p w14:paraId="567159CB" w14:textId="77777777" w:rsidR="00AA5BE8" w:rsidRPr="0077624B" w:rsidRDefault="00A733D8" w:rsidP="00C360D5">
            <w:pPr>
              <w:rPr>
                <w:szCs w:val="24"/>
                <w:lang w:val="pl-PL"/>
              </w:rPr>
            </w:pPr>
            <w:r>
              <w:rPr>
                <w:szCs w:val="24"/>
                <w:lang w:val="pl-PL"/>
              </w:rPr>
              <w:t>wpis</w:t>
            </w:r>
            <w:r w:rsidR="00C32078" w:rsidRPr="0077624B">
              <w:rPr>
                <w:szCs w:val="24"/>
                <w:lang w:val="pl-PL"/>
              </w:rPr>
              <w:t xml:space="preserve"> </w:t>
            </w:r>
            <w:r w:rsidR="00AA5BE8" w:rsidRPr="0077624B">
              <w:rPr>
                <w:szCs w:val="24"/>
                <w:lang w:val="pl-PL"/>
              </w:rPr>
              <w:t>2</w:t>
            </w:r>
          </w:p>
        </w:tc>
        <w:tc>
          <w:tcPr>
            <w:tcW w:w="1667" w:type="pct"/>
            <w:vAlign w:val="center"/>
          </w:tcPr>
          <w:p w14:paraId="558E94AA" w14:textId="77777777" w:rsidR="00AA5BE8" w:rsidRPr="0077624B" w:rsidRDefault="00A733D8" w:rsidP="00C360D5">
            <w:pPr>
              <w:rPr>
                <w:szCs w:val="24"/>
                <w:lang w:val="pl-PL"/>
              </w:rPr>
            </w:pPr>
            <w:r>
              <w:rPr>
                <w:szCs w:val="24"/>
                <w:lang w:val="pl-PL"/>
              </w:rPr>
              <w:t>wpis 4</w:t>
            </w:r>
          </w:p>
        </w:tc>
        <w:tc>
          <w:tcPr>
            <w:tcW w:w="1666" w:type="pct"/>
            <w:vAlign w:val="center"/>
          </w:tcPr>
          <w:p w14:paraId="59EA2861" w14:textId="77777777" w:rsidR="00AA5BE8" w:rsidRPr="0077624B" w:rsidRDefault="00A733D8" w:rsidP="00C360D5">
            <w:pPr>
              <w:rPr>
                <w:szCs w:val="24"/>
                <w:lang w:val="pl-PL"/>
              </w:rPr>
            </w:pPr>
            <w:r>
              <w:rPr>
                <w:szCs w:val="24"/>
                <w:lang w:val="pl-PL"/>
              </w:rPr>
              <w:t>wpis</w:t>
            </w:r>
            <w:r w:rsidRPr="0077624B">
              <w:rPr>
                <w:szCs w:val="24"/>
                <w:lang w:val="pl-PL"/>
              </w:rPr>
              <w:t xml:space="preserve"> </w:t>
            </w:r>
            <w:r>
              <w:rPr>
                <w:szCs w:val="24"/>
                <w:lang w:val="pl-PL"/>
              </w:rPr>
              <w:t>6</w:t>
            </w:r>
            <w:r w:rsidR="000C15A9" w:rsidRPr="0077624B">
              <w:rPr>
                <w:szCs w:val="24"/>
                <w:lang w:val="pl-PL"/>
              </w:rPr>
              <w:t>*</w:t>
            </w:r>
          </w:p>
        </w:tc>
      </w:tr>
    </w:tbl>
    <w:p w14:paraId="57D0B083" w14:textId="77777777" w:rsidR="00AA5BE8" w:rsidRPr="0077624B" w:rsidRDefault="000C15A9" w:rsidP="00AA5BE8">
      <w:pPr>
        <w:rPr>
          <w:szCs w:val="24"/>
          <w:lang w:val="pl-PL"/>
        </w:rPr>
      </w:pPr>
      <w:r w:rsidRPr="0077624B">
        <w:rPr>
          <w:szCs w:val="24"/>
          <w:vertAlign w:val="superscript"/>
          <w:lang w:val="pl-PL"/>
        </w:rPr>
        <w:t>*</w:t>
      </w:r>
      <w:r w:rsidR="00AA5BE8" w:rsidRPr="0077624B">
        <w:rPr>
          <w:szCs w:val="24"/>
          <w:lang w:val="pl-PL"/>
        </w:rPr>
        <w:t xml:space="preserve"> </w:t>
      </w:r>
      <w:r w:rsidR="00D5305A" w:rsidRPr="0077624B">
        <w:rPr>
          <w:lang w:val="pl-PL"/>
        </w:rPr>
        <w:t xml:space="preserve">Tabele mogą zawierać </w:t>
      </w:r>
      <w:r w:rsidR="009121B6" w:rsidRPr="0077624B">
        <w:rPr>
          <w:lang w:val="pl-PL"/>
        </w:rPr>
        <w:t>stopkę</w:t>
      </w:r>
      <w:r w:rsidR="00AA5BE8" w:rsidRPr="0077624B">
        <w:rPr>
          <w:szCs w:val="24"/>
          <w:lang w:val="pl-PL"/>
        </w:rPr>
        <w:t>.</w:t>
      </w:r>
    </w:p>
    <w:p w14:paraId="7C106701" w14:textId="77777777" w:rsidR="00C878E4" w:rsidRPr="0077624B" w:rsidRDefault="00C878E4" w:rsidP="003307AA">
      <w:pPr>
        <w:rPr>
          <w:lang w:val="pl-PL"/>
        </w:rPr>
      </w:pPr>
    </w:p>
    <w:p w14:paraId="1C4C9444" w14:textId="77777777" w:rsidR="00C878E4" w:rsidRPr="0077624B" w:rsidRDefault="00113F60" w:rsidP="000C15A9">
      <w:pPr>
        <w:rPr>
          <w:b/>
          <w:bCs/>
          <w:szCs w:val="24"/>
          <w:lang w:val="pl-PL" w:eastAsia="pl-PL"/>
        </w:rPr>
      </w:pPr>
      <w:r w:rsidRPr="0077624B">
        <w:rPr>
          <w:b/>
          <w:bCs/>
          <w:szCs w:val="24"/>
          <w:lang w:val="pl-PL"/>
        </w:rPr>
        <w:t xml:space="preserve">Dostępność tabel </w:t>
      </w:r>
      <w:r w:rsidRPr="0077624B">
        <w:rPr>
          <w:szCs w:val="24"/>
          <w:lang w:val="pl-PL"/>
        </w:rPr>
        <w:t>(struktura i opis dla osób z niepełnosprawnością wzroku</w:t>
      </w:r>
      <w:r w:rsidRPr="0077624B">
        <w:rPr>
          <w:b/>
          <w:bCs/>
          <w:szCs w:val="24"/>
          <w:lang w:val="pl-PL"/>
        </w:rPr>
        <w:t>)</w:t>
      </w:r>
    </w:p>
    <w:p w14:paraId="40E0B4C4" w14:textId="77777777" w:rsidR="00262197" w:rsidRDefault="00262197" w:rsidP="009121B6">
      <w:pPr>
        <w:spacing w:after="0"/>
        <w:rPr>
          <w:i/>
          <w:iCs/>
          <w:color w:val="auto"/>
          <w:sz w:val="20"/>
          <w:lang w:val="pl-PL"/>
        </w:rPr>
      </w:pPr>
      <w:r w:rsidRPr="00C309E2">
        <w:rPr>
          <w:rStyle w:val="Pogrubienie"/>
          <w:b w:val="0"/>
          <w:bCs w:val="0"/>
          <w:i/>
          <w:iCs/>
          <w:color w:val="auto"/>
          <w:sz w:val="20"/>
          <w:lang w:val="pl-PL"/>
        </w:rPr>
        <w:t>Zgodnie z ustawą z dnia 4 kwietnia 2019 r. o dostępności cyfrowej stron internetowych i aplikacji mobilnych podmiotów publicznych (w brzmieniu po nowelizacji z dnia 9 marca 2023 r.), w szczególności art. 5 ust. 1 i 3,</w:t>
      </w:r>
      <w:r w:rsidRPr="00C309E2">
        <w:rPr>
          <w:b/>
          <w:bCs/>
          <w:i/>
          <w:iCs/>
          <w:color w:val="auto"/>
          <w:sz w:val="20"/>
          <w:lang w:val="pl-PL"/>
        </w:rPr>
        <w:t xml:space="preserve"> wymagania dostępności uznaje się za spełnione przy uwzględnieniu </w:t>
      </w:r>
      <w:r w:rsidRPr="00C309E2">
        <w:rPr>
          <w:rStyle w:val="Pogrubienie"/>
          <w:b w:val="0"/>
          <w:bCs w:val="0"/>
          <w:i/>
          <w:iCs/>
          <w:color w:val="auto"/>
          <w:sz w:val="20"/>
          <w:lang w:val="pl-PL"/>
        </w:rPr>
        <w:t>pkt 9–11 Polskiej Normy wprowadzającej ETSI EN 301 549 V3.2.1:2021</w:t>
      </w:r>
      <w:r w:rsidRPr="00174EB8">
        <w:rPr>
          <w:i/>
          <w:iCs/>
          <w:color w:val="auto"/>
          <w:sz w:val="20"/>
          <w:lang w:val="pl-PL"/>
        </w:rPr>
        <w:t>.</w:t>
      </w:r>
    </w:p>
    <w:p w14:paraId="0783A8A9" w14:textId="77777777" w:rsidR="005F1146" w:rsidRDefault="005F1146" w:rsidP="009121B6">
      <w:pPr>
        <w:spacing w:after="0"/>
        <w:rPr>
          <w:b/>
          <w:bCs/>
          <w:i/>
          <w:iCs/>
          <w:color w:val="auto"/>
          <w:sz w:val="20"/>
          <w:lang w:val="pl-PL"/>
        </w:rPr>
      </w:pPr>
    </w:p>
    <w:p w14:paraId="60EA0C9F" w14:textId="77777777" w:rsidR="00174EB8" w:rsidRPr="00620DD3" w:rsidRDefault="00523926" w:rsidP="009121B6">
      <w:pPr>
        <w:spacing w:after="0"/>
        <w:rPr>
          <w:b/>
          <w:bCs/>
          <w:i/>
          <w:iCs/>
          <w:color w:val="auto"/>
          <w:sz w:val="20"/>
          <w:lang w:val="pl-PL" w:eastAsia="pl-PL"/>
        </w:rPr>
      </w:pPr>
      <w:r w:rsidRPr="00620DD3">
        <w:rPr>
          <w:b/>
          <w:bCs/>
          <w:i/>
          <w:iCs/>
          <w:color w:val="auto"/>
          <w:sz w:val="20"/>
          <w:lang w:val="pl-PL"/>
        </w:rPr>
        <w:t>Tworząc tabele stosuj się do następujących zasad:</w:t>
      </w:r>
    </w:p>
    <w:p w14:paraId="0DF31691" w14:textId="77777777" w:rsidR="00003127" w:rsidRPr="00AF02CD" w:rsidRDefault="00003127" w:rsidP="00523926">
      <w:pPr>
        <w:pStyle w:val="Bullet-Paragraph"/>
        <w:rPr>
          <w:i/>
          <w:iCs/>
          <w:sz w:val="20"/>
          <w:szCs w:val="20"/>
          <w:lang w:val="pl-PL"/>
        </w:rPr>
      </w:pPr>
      <w:r w:rsidRPr="00AF02CD">
        <w:rPr>
          <w:b/>
          <w:bCs/>
          <w:i/>
          <w:iCs/>
          <w:sz w:val="20"/>
          <w:szCs w:val="20"/>
          <w:lang w:val="pl-PL"/>
        </w:rPr>
        <w:t>Używaj prawdziwych tabel Worda, a nie obrazów</w:t>
      </w:r>
      <w:r w:rsidRPr="00AF02CD">
        <w:rPr>
          <w:i/>
          <w:iCs/>
          <w:sz w:val="20"/>
          <w:szCs w:val="20"/>
          <w:lang w:val="pl-PL"/>
        </w:rPr>
        <w:t>. Nie wstawiaj tabel jako zrzutów ekranu.</w:t>
      </w:r>
    </w:p>
    <w:p w14:paraId="41B5743E" w14:textId="77777777" w:rsidR="00003127" w:rsidRPr="00AF02CD" w:rsidRDefault="00003127" w:rsidP="00523926">
      <w:pPr>
        <w:pStyle w:val="Bullet-Paragraph"/>
        <w:rPr>
          <w:i/>
          <w:iCs/>
          <w:sz w:val="20"/>
          <w:szCs w:val="20"/>
          <w:lang w:val="pl-PL"/>
        </w:rPr>
      </w:pPr>
      <w:r w:rsidRPr="00AF02CD">
        <w:rPr>
          <w:b/>
          <w:bCs/>
          <w:i/>
          <w:iCs/>
          <w:sz w:val="20"/>
          <w:szCs w:val="20"/>
          <w:lang w:val="pl-PL"/>
        </w:rPr>
        <w:lastRenderedPageBreak/>
        <w:t>Zdefiniuj wiersz nagłówkowy</w:t>
      </w:r>
      <w:r w:rsidRPr="00AF02CD">
        <w:rPr>
          <w:i/>
          <w:iCs/>
          <w:sz w:val="20"/>
          <w:szCs w:val="20"/>
          <w:lang w:val="pl-PL"/>
        </w:rPr>
        <w:t>. Pierwszy wiersz tabeli powinien zawierać krótkie, jednoznaczne nazwy kolumn. Oznacz ten wiersz jako wiersz nagłówka (Projekt tabeli → Wiersz nagłówka), aby czytniki ekranu mogły odczytywać te komórki jako nagłówki kolumn.</w:t>
      </w:r>
    </w:p>
    <w:p w14:paraId="693957DF" w14:textId="77777777" w:rsidR="00003127" w:rsidRPr="00AF02CD" w:rsidRDefault="00003127" w:rsidP="00523926">
      <w:pPr>
        <w:pStyle w:val="Bullet-Paragraph"/>
        <w:rPr>
          <w:i/>
          <w:iCs/>
          <w:sz w:val="20"/>
          <w:szCs w:val="20"/>
          <w:lang w:val="pl-PL"/>
        </w:rPr>
      </w:pPr>
      <w:r w:rsidRPr="00AF02CD">
        <w:rPr>
          <w:b/>
          <w:bCs/>
          <w:i/>
          <w:iCs/>
          <w:sz w:val="20"/>
          <w:szCs w:val="20"/>
          <w:lang w:val="pl-PL"/>
        </w:rPr>
        <w:t>Zachowaj prostą strukturę</w:t>
      </w:r>
      <w:r w:rsidRPr="00AF02CD">
        <w:rPr>
          <w:i/>
          <w:iCs/>
          <w:sz w:val="20"/>
          <w:szCs w:val="20"/>
          <w:lang w:val="pl-PL"/>
        </w:rPr>
        <w:t>. Unikaj złożonych układów, takich jak kilka wierszy nagłówkowych, tabele zagnieżdżone, nadmiernie scalane komórki lub puste wiersze/kolumny używane jedynie do rozmieszczenia treści.</w:t>
      </w:r>
    </w:p>
    <w:p w14:paraId="57ECEEAF" w14:textId="77777777" w:rsidR="00003127" w:rsidRPr="00AF02CD" w:rsidRDefault="00003127" w:rsidP="00523926">
      <w:pPr>
        <w:pStyle w:val="Bullet-Paragraph"/>
        <w:rPr>
          <w:i/>
          <w:iCs/>
          <w:sz w:val="20"/>
          <w:szCs w:val="20"/>
          <w:lang w:val="pl-PL"/>
        </w:rPr>
      </w:pPr>
      <w:r w:rsidRPr="00AF02CD">
        <w:rPr>
          <w:b/>
          <w:bCs/>
          <w:i/>
          <w:iCs/>
          <w:sz w:val="20"/>
          <w:szCs w:val="20"/>
          <w:lang w:val="pl-PL"/>
        </w:rPr>
        <w:t>Wyjaśnij wszystkie skróty i jednostki użyte w tabeli</w:t>
      </w:r>
      <w:r w:rsidRPr="00AF02CD">
        <w:rPr>
          <w:i/>
          <w:iCs/>
          <w:sz w:val="20"/>
          <w:szCs w:val="20"/>
          <w:lang w:val="pl-PL"/>
        </w:rPr>
        <w:t xml:space="preserve"> – w samej tabeli lub w podpisie/przypisie.</w:t>
      </w:r>
    </w:p>
    <w:p w14:paraId="378DA643" w14:textId="77777777" w:rsidR="00003127" w:rsidRPr="00AF02CD" w:rsidRDefault="00003127" w:rsidP="00523926">
      <w:pPr>
        <w:pStyle w:val="Bullet-Paragraph"/>
        <w:rPr>
          <w:i/>
          <w:iCs/>
          <w:sz w:val="20"/>
          <w:szCs w:val="20"/>
          <w:lang w:val="pl-PL"/>
        </w:rPr>
      </w:pPr>
      <w:r w:rsidRPr="00AF02CD">
        <w:rPr>
          <w:b/>
          <w:bCs/>
          <w:i/>
          <w:iCs/>
          <w:sz w:val="20"/>
          <w:szCs w:val="20"/>
          <w:lang w:val="pl-PL"/>
        </w:rPr>
        <w:t>Zapewnij krótki opis tabeli</w:t>
      </w:r>
      <w:r w:rsidRPr="00AF02CD">
        <w:rPr>
          <w:i/>
          <w:iCs/>
          <w:sz w:val="20"/>
          <w:szCs w:val="20"/>
          <w:lang w:val="pl-PL"/>
        </w:rPr>
        <w:t xml:space="preserve">. Bezpośrednio po </w:t>
      </w:r>
      <w:r w:rsidR="006838DD">
        <w:rPr>
          <w:i/>
          <w:iCs/>
          <w:sz w:val="20"/>
          <w:szCs w:val="20"/>
          <w:lang w:val="pl-PL"/>
        </w:rPr>
        <w:t>tytule</w:t>
      </w:r>
      <w:r w:rsidRPr="00AF02CD">
        <w:rPr>
          <w:i/>
          <w:iCs/>
          <w:sz w:val="20"/>
          <w:szCs w:val="20"/>
          <w:lang w:val="pl-PL"/>
        </w:rPr>
        <w:t xml:space="preserve"> tabeli, a przed tabelą, umieść 1–3 zdania streszczające:</w:t>
      </w:r>
    </w:p>
    <w:p w14:paraId="50302763" w14:textId="77777777" w:rsidR="00003127" w:rsidRPr="00AF02CD" w:rsidRDefault="00003127" w:rsidP="005F1146">
      <w:pPr>
        <w:pStyle w:val="Bullet-Paragraph"/>
        <w:numPr>
          <w:ilvl w:val="1"/>
          <w:numId w:val="4"/>
        </w:numPr>
        <w:rPr>
          <w:i/>
          <w:iCs/>
          <w:sz w:val="20"/>
          <w:szCs w:val="20"/>
          <w:lang w:val="pl-PL"/>
        </w:rPr>
      </w:pPr>
      <w:r w:rsidRPr="00AF02CD">
        <w:rPr>
          <w:i/>
          <w:iCs/>
          <w:sz w:val="20"/>
          <w:szCs w:val="20"/>
          <w:lang w:val="pl-PL"/>
        </w:rPr>
        <w:t xml:space="preserve">co tabela przedstawia (zmienne, grupy, </w:t>
      </w:r>
      <w:proofErr w:type="gramStart"/>
      <w:r w:rsidRPr="00AF02CD">
        <w:rPr>
          <w:i/>
          <w:iCs/>
          <w:sz w:val="20"/>
          <w:szCs w:val="20"/>
          <w:lang w:val="pl-PL"/>
        </w:rPr>
        <w:t>okres czasu</w:t>
      </w:r>
      <w:proofErr w:type="gramEnd"/>
      <w:r w:rsidRPr="00AF02CD">
        <w:rPr>
          <w:i/>
          <w:iCs/>
          <w:sz w:val="20"/>
          <w:szCs w:val="20"/>
          <w:lang w:val="pl-PL"/>
        </w:rPr>
        <w:t>, jednostki),</w:t>
      </w:r>
    </w:p>
    <w:p w14:paraId="6263F301" w14:textId="77777777" w:rsidR="00003127" w:rsidRPr="00AF02CD" w:rsidRDefault="00003127" w:rsidP="005F1146">
      <w:pPr>
        <w:pStyle w:val="Bullet-Paragraph"/>
        <w:numPr>
          <w:ilvl w:val="1"/>
          <w:numId w:val="4"/>
        </w:numPr>
        <w:rPr>
          <w:i/>
          <w:iCs/>
          <w:sz w:val="20"/>
          <w:szCs w:val="20"/>
          <w:lang w:val="pl-PL"/>
        </w:rPr>
      </w:pPr>
      <w:r w:rsidRPr="00AF02CD">
        <w:rPr>
          <w:i/>
          <w:iCs/>
          <w:sz w:val="20"/>
          <w:szCs w:val="20"/>
          <w:lang w:val="pl-PL"/>
        </w:rPr>
        <w:t>jakie są kluczowe informacje lub trendy (np. która wartość jest najwyższa/najniższa, na czym polega główna różnica między grupami).</w:t>
      </w:r>
    </w:p>
    <w:p w14:paraId="2F6E58BD" w14:textId="77777777" w:rsidR="00003127" w:rsidRPr="00C17080" w:rsidRDefault="00003127" w:rsidP="009663C6">
      <w:pPr>
        <w:pStyle w:val="Bullet-Paragraph"/>
        <w:rPr>
          <w:i/>
          <w:iCs/>
          <w:sz w:val="20"/>
          <w:szCs w:val="20"/>
        </w:rPr>
      </w:pPr>
      <w:r w:rsidRPr="00AF02CD">
        <w:rPr>
          <w:b/>
          <w:bCs/>
          <w:i/>
          <w:iCs/>
          <w:sz w:val="20"/>
          <w:szCs w:val="20"/>
          <w:lang w:val="pl-PL"/>
        </w:rPr>
        <w:t>Nie opieraj się wyłącznie na formatowaniu wizualnym</w:t>
      </w:r>
      <w:r w:rsidRPr="00AF02CD">
        <w:rPr>
          <w:i/>
          <w:iCs/>
          <w:sz w:val="20"/>
          <w:szCs w:val="20"/>
          <w:lang w:val="pl-PL"/>
        </w:rPr>
        <w:t xml:space="preserve">. Informacje przekazywane za pomocą koloru, pogrubienia lub cieniowania muszą być także opisane słownie (np. </w:t>
      </w:r>
      <w:r w:rsidRPr="00C17080">
        <w:rPr>
          <w:i/>
          <w:iCs/>
          <w:sz w:val="20"/>
          <w:szCs w:val="20"/>
        </w:rPr>
        <w:t>„</w:t>
      </w:r>
      <w:r w:rsidRPr="00886425">
        <w:rPr>
          <w:i/>
          <w:iCs/>
          <w:sz w:val="20"/>
          <w:szCs w:val="20"/>
          <w:lang w:val="pl-PL"/>
        </w:rPr>
        <w:t>Wartości pogrubione oznaczają statystycznie istotne różnice przy p</w:t>
      </w:r>
      <w:r w:rsidR="00DE7978" w:rsidRPr="00886425">
        <w:rPr>
          <w:i/>
          <w:iCs/>
          <w:sz w:val="20"/>
          <w:szCs w:val="20"/>
          <w:lang w:val="pl-PL"/>
        </w:rPr>
        <w:t> </w:t>
      </w:r>
      <w:r w:rsidRPr="00886425">
        <w:rPr>
          <w:i/>
          <w:iCs/>
          <w:sz w:val="20"/>
          <w:szCs w:val="20"/>
          <w:lang w:val="pl-PL"/>
        </w:rPr>
        <w:t>&lt;</w:t>
      </w:r>
      <w:r w:rsidR="005C263B" w:rsidRPr="00886425">
        <w:rPr>
          <w:i/>
          <w:iCs/>
          <w:sz w:val="20"/>
          <w:szCs w:val="20"/>
          <w:lang w:val="pl-PL"/>
        </w:rPr>
        <w:t> </w:t>
      </w:r>
      <w:r w:rsidRPr="00886425">
        <w:rPr>
          <w:i/>
          <w:iCs/>
          <w:sz w:val="20"/>
          <w:szCs w:val="20"/>
          <w:lang w:val="pl-PL"/>
        </w:rPr>
        <w:t>0,05”</w:t>
      </w:r>
      <w:r w:rsidRPr="00C17080">
        <w:rPr>
          <w:i/>
          <w:iCs/>
          <w:sz w:val="20"/>
          <w:szCs w:val="20"/>
        </w:rPr>
        <w:t>).</w:t>
      </w:r>
    </w:p>
    <w:p w14:paraId="374F094D" w14:textId="77777777" w:rsidR="00C878E4" w:rsidRPr="00AF02CD" w:rsidRDefault="003F0383" w:rsidP="009663C6">
      <w:pPr>
        <w:pStyle w:val="Bullet-Paragraph"/>
        <w:rPr>
          <w:i/>
          <w:iCs/>
          <w:sz w:val="20"/>
          <w:szCs w:val="20"/>
          <w:lang w:val="pl-PL"/>
        </w:rPr>
      </w:pPr>
      <w:r w:rsidRPr="00AF02CD">
        <w:rPr>
          <w:b/>
          <w:bCs/>
          <w:i/>
          <w:iCs/>
          <w:sz w:val="20"/>
          <w:szCs w:val="20"/>
          <w:lang w:val="pl-PL"/>
        </w:rPr>
        <w:t>Autor jest odpowiedzialny</w:t>
      </w:r>
      <w:r w:rsidRPr="00AF02CD">
        <w:rPr>
          <w:i/>
          <w:iCs/>
          <w:sz w:val="20"/>
          <w:szCs w:val="20"/>
          <w:lang w:val="pl-PL"/>
        </w:rPr>
        <w:t xml:space="preserve"> za to, by treść tabeli i jej opis były </w:t>
      </w:r>
      <w:r w:rsidRPr="00AF02CD">
        <w:rPr>
          <w:b/>
          <w:bCs/>
          <w:i/>
          <w:iCs/>
          <w:sz w:val="20"/>
          <w:szCs w:val="20"/>
          <w:lang w:val="pl-PL"/>
        </w:rPr>
        <w:t>merytorycznie poprawne i spójne</w:t>
      </w:r>
      <w:r w:rsidRPr="00AF02CD">
        <w:rPr>
          <w:i/>
          <w:iCs/>
          <w:sz w:val="20"/>
          <w:szCs w:val="20"/>
          <w:lang w:val="pl-PL"/>
        </w:rPr>
        <w:t xml:space="preserve"> z tekstem głównym</w:t>
      </w:r>
      <w:r w:rsidR="00C878E4" w:rsidRPr="00AF02CD">
        <w:rPr>
          <w:i/>
          <w:iCs/>
          <w:sz w:val="20"/>
          <w:szCs w:val="20"/>
          <w:lang w:val="pl-PL"/>
        </w:rPr>
        <w:t>.</w:t>
      </w:r>
    </w:p>
    <w:p w14:paraId="6E24A31D" w14:textId="77777777" w:rsidR="00C878E4" w:rsidRPr="0077624B" w:rsidRDefault="001A601E" w:rsidP="00C878E4">
      <w:pPr>
        <w:rPr>
          <w:i/>
          <w:iCs/>
          <w:sz w:val="20"/>
          <w:lang w:val="pl-PL" w:eastAsia="pl-PL"/>
        </w:rPr>
      </w:pPr>
      <w:r w:rsidRPr="0077624B">
        <w:rPr>
          <w:i/>
          <w:iCs/>
          <w:sz w:val="20"/>
          <w:lang w:val="pl-PL"/>
        </w:rPr>
        <w:t>Wymagania te mają zapewnić, że czytelnicy niewidomi lub niedowidzący będą mieli dostęp do tej samej informacji zawartej w tabelach co czytelnicy widzący</w:t>
      </w:r>
      <w:r w:rsidR="00C878E4" w:rsidRPr="0077624B">
        <w:rPr>
          <w:i/>
          <w:iCs/>
          <w:sz w:val="20"/>
          <w:lang w:val="pl-PL" w:eastAsia="pl-PL"/>
        </w:rPr>
        <w:t>.</w:t>
      </w:r>
    </w:p>
    <w:p w14:paraId="0E928F11" w14:textId="77777777" w:rsidR="00C878E4" w:rsidRPr="0077624B" w:rsidRDefault="00C878E4" w:rsidP="003307AA">
      <w:pPr>
        <w:rPr>
          <w:i/>
          <w:iCs/>
          <w:lang w:val="pl-PL"/>
        </w:rPr>
      </w:pPr>
    </w:p>
    <w:p w14:paraId="278738A6" w14:textId="77777777" w:rsidR="00AA5BE8" w:rsidRPr="0077624B" w:rsidRDefault="001A601E" w:rsidP="007B09F7">
      <w:pPr>
        <w:pStyle w:val="Paragraph-SEeB"/>
        <w:rPr>
          <w:lang w:val="pl-PL"/>
        </w:rPr>
      </w:pPr>
      <w:r w:rsidRPr="0077624B">
        <w:rPr>
          <w:lang w:val="pl-PL"/>
        </w:rPr>
        <w:t>Ciąg dalszy tekstu</w:t>
      </w:r>
      <w:r w:rsidR="00AA5BE8" w:rsidRPr="0077624B">
        <w:rPr>
          <w:lang w:val="pl-PL"/>
        </w:rPr>
        <w:t xml:space="preserve"> (</w:t>
      </w:r>
      <w:r w:rsidRPr="0077624B">
        <w:rPr>
          <w:lang w:val="pl-PL"/>
        </w:rPr>
        <w:t xml:space="preserve">Rycina </w:t>
      </w:r>
      <w:r w:rsidR="002C5699" w:rsidRPr="0077624B">
        <w:rPr>
          <w:lang w:val="pl-PL"/>
        </w:rPr>
        <w:t>2</w:t>
      </w:r>
      <w:r w:rsidRPr="0077624B">
        <w:rPr>
          <w:lang w:val="pl-PL"/>
        </w:rPr>
        <w:t xml:space="preserve"> </w:t>
      </w:r>
      <w:r w:rsidR="00CC4B36" w:rsidRPr="0077624B">
        <w:rPr>
          <w:lang w:val="pl-PL"/>
        </w:rPr>
        <w:t>i Tabela 2</w:t>
      </w:r>
      <w:r w:rsidR="00AA5BE8" w:rsidRPr="0077624B">
        <w:rPr>
          <w:lang w:val="pl-PL"/>
        </w:rPr>
        <w:t>).</w:t>
      </w:r>
    </w:p>
    <w:tbl>
      <w:tblPr>
        <w:tblW w:w="0" w:type="auto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0"/>
        <w:gridCol w:w="5586"/>
      </w:tblGrid>
      <w:tr w:rsidR="00AA5BE8" w:rsidRPr="0077624B" w14:paraId="56E1C115" w14:textId="77777777" w:rsidTr="007661AC">
        <w:trPr>
          <w:jc w:val="center"/>
        </w:trPr>
        <w:tc>
          <w:tcPr>
            <w:tcW w:w="5060" w:type="dxa"/>
            <w:vAlign w:val="center"/>
          </w:tcPr>
          <w:p w14:paraId="0994F7FF" w14:textId="77777777" w:rsidR="00AA5BE8" w:rsidRPr="0077624B" w:rsidRDefault="00B958AE" w:rsidP="00C360D5">
            <w:pPr>
              <w:rPr>
                <w:szCs w:val="24"/>
              </w:rPr>
            </w:pPr>
            <w:r w:rsidRPr="0077624B">
              <w:rPr>
                <w:noProof/>
                <w14:ligatures w14:val="standardContextual"/>
              </w:rPr>
              <w:drawing>
                <wp:inline distT="0" distB="0" distL="0" distR="0" wp14:anchorId="3008F2C2" wp14:editId="6255C7DA">
                  <wp:extent cx="3120390" cy="2167890"/>
                  <wp:effectExtent l="0" t="0" r="3810" b="3810"/>
                  <wp:docPr id="1868577601" name="Wykres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9A9DD12-4BF1-6F09-06BD-E1F945506DA7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2"/>
                    </a:graphicData>
                  </a:graphic>
                </wp:inline>
              </w:drawing>
            </w:r>
          </w:p>
        </w:tc>
        <w:tc>
          <w:tcPr>
            <w:tcW w:w="4268" w:type="dxa"/>
          </w:tcPr>
          <w:p w14:paraId="32FAB440" w14:textId="77777777" w:rsidR="00AA5BE8" w:rsidRPr="0077624B" w:rsidRDefault="00AC6479" w:rsidP="00C360D5">
            <w:pPr>
              <w:rPr>
                <w:szCs w:val="24"/>
                <w:lang w:val="pl-PL"/>
              </w:rPr>
            </w:pPr>
            <w:r w:rsidRPr="0077624B">
              <w:rPr>
                <w:noProof/>
              </w:rPr>
              <w:drawing>
                <wp:inline distT="0" distB="0" distL="0" distR="0" wp14:anchorId="301A57E8" wp14:editId="243B1D15">
                  <wp:extent cx="3652925" cy="2154169"/>
                  <wp:effectExtent l="0" t="0" r="5080" b="17780"/>
                  <wp:docPr id="1681712375" name="Wykres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36E3DC5-ECE4-BAA1-3E8A-F8C1AB6C2B55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3"/>
                    </a:graphicData>
                  </a:graphic>
                </wp:inline>
              </w:drawing>
            </w:r>
          </w:p>
        </w:tc>
      </w:tr>
      <w:tr w:rsidR="00AA5BE8" w:rsidRPr="0077624B" w14:paraId="3C6DB6E9" w14:textId="77777777" w:rsidTr="007661AC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5060" w:type="dxa"/>
            <w:vAlign w:val="center"/>
          </w:tcPr>
          <w:p w14:paraId="2DB9278F" w14:textId="77777777" w:rsidR="00AA5BE8" w:rsidRPr="0077624B" w:rsidRDefault="00AA5BE8" w:rsidP="00C360D5">
            <w:pPr>
              <w:rPr>
                <w:szCs w:val="24"/>
                <w:lang w:val="pl-PL"/>
              </w:rPr>
            </w:pPr>
            <w:r w:rsidRPr="0077624B">
              <w:rPr>
                <w:szCs w:val="24"/>
                <w:lang w:val="pl-PL"/>
              </w:rPr>
              <w:t>(</w:t>
            </w:r>
            <w:r w:rsidRPr="0077624B">
              <w:rPr>
                <w:b/>
                <w:szCs w:val="24"/>
                <w:lang w:val="pl-PL"/>
              </w:rPr>
              <w:t>a</w:t>
            </w:r>
            <w:r w:rsidRPr="0077624B">
              <w:rPr>
                <w:szCs w:val="24"/>
                <w:lang w:val="pl-PL"/>
              </w:rPr>
              <w:t>)</w:t>
            </w:r>
          </w:p>
        </w:tc>
        <w:tc>
          <w:tcPr>
            <w:tcW w:w="4268" w:type="dxa"/>
          </w:tcPr>
          <w:p w14:paraId="332F6620" w14:textId="77777777" w:rsidR="00AA5BE8" w:rsidRPr="0077624B" w:rsidRDefault="00AA5BE8" w:rsidP="00C360D5">
            <w:pPr>
              <w:rPr>
                <w:szCs w:val="24"/>
                <w:lang w:val="pl-PL"/>
              </w:rPr>
            </w:pPr>
            <w:r w:rsidRPr="0077624B">
              <w:rPr>
                <w:szCs w:val="24"/>
                <w:lang w:val="pl-PL"/>
              </w:rPr>
              <w:t>(</w:t>
            </w:r>
            <w:r w:rsidRPr="0077624B">
              <w:rPr>
                <w:b/>
                <w:szCs w:val="24"/>
                <w:lang w:val="pl-PL"/>
              </w:rPr>
              <w:t>b</w:t>
            </w:r>
            <w:r w:rsidRPr="0077624B">
              <w:rPr>
                <w:szCs w:val="24"/>
                <w:lang w:val="pl-PL"/>
              </w:rPr>
              <w:t>)</w:t>
            </w:r>
          </w:p>
        </w:tc>
      </w:tr>
    </w:tbl>
    <w:p w14:paraId="580EE7F4" w14:textId="77777777" w:rsidR="00AA5BE8" w:rsidRPr="0077624B" w:rsidRDefault="004A4ECB" w:rsidP="00CC4A38">
      <w:pPr>
        <w:rPr>
          <w:lang w:val="pl-PL"/>
        </w:rPr>
      </w:pPr>
      <w:r w:rsidRPr="0077624B">
        <w:rPr>
          <w:b/>
          <w:lang w:val="pl-PL"/>
        </w:rPr>
        <w:t>Rycina</w:t>
      </w:r>
      <w:r w:rsidR="00AA5BE8" w:rsidRPr="0077624B">
        <w:rPr>
          <w:b/>
          <w:lang w:val="pl-PL"/>
        </w:rPr>
        <w:t xml:space="preserve"> 2. </w:t>
      </w:r>
      <w:r w:rsidRPr="0077624B">
        <w:rPr>
          <w:lang w:val="pl-PL"/>
        </w:rPr>
        <w:t>To jest przykładowa rycina. Schematy mają inny układ. Jeśli rycina składa się z kilku paneli, należy je opisać następująco: (a) opis zawartości pierwszego panelu; (b) opis zawartości drugiego panelu. Ryciny należy umieszczać w głównym tekście możliwie blisko miejsca, w którym są po raz pierwszy przywoływane</w:t>
      </w:r>
      <w:r w:rsidR="00AA5BE8" w:rsidRPr="0077624B">
        <w:rPr>
          <w:lang w:val="pl-PL"/>
        </w:rPr>
        <w:t>.</w:t>
      </w:r>
    </w:p>
    <w:p w14:paraId="4EE55747" w14:textId="77777777" w:rsidR="00CA5FBF" w:rsidRDefault="00CA5FBF" w:rsidP="00B300F6">
      <w:pPr>
        <w:rPr>
          <w:i/>
          <w:iCs/>
          <w:color w:val="auto"/>
          <w:sz w:val="20"/>
          <w:lang w:val="pl-PL"/>
        </w:rPr>
      </w:pPr>
    </w:p>
    <w:p w14:paraId="4F521E40" w14:textId="77777777" w:rsidR="00B300F6" w:rsidRPr="0025389E" w:rsidRDefault="00B300F6" w:rsidP="00B300F6">
      <w:pPr>
        <w:rPr>
          <w:i/>
          <w:iCs/>
          <w:color w:val="auto"/>
          <w:sz w:val="20"/>
          <w:lang w:val="pl-PL"/>
        </w:rPr>
      </w:pPr>
      <w:r w:rsidRPr="0025389E">
        <w:rPr>
          <w:i/>
          <w:iCs/>
          <w:color w:val="auto"/>
          <w:sz w:val="20"/>
          <w:lang w:val="pl-PL"/>
        </w:rPr>
        <w:t xml:space="preserve">Poniższe teksty alternatywne mają charakter </w:t>
      </w:r>
      <w:r w:rsidRPr="0025389E">
        <w:rPr>
          <w:rStyle w:val="Pogrubienie"/>
          <w:i/>
          <w:iCs/>
          <w:color w:val="auto"/>
          <w:sz w:val="20"/>
          <w:lang w:val="pl-PL"/>
        </w:rPr>
        <w:t>wyłącznie przykładowy</w:t>
      </w:r>
      <w:r w:rsidRPr="0025389E">
        <w:rPr>
          <w:i/>
          <w:iCs/>
          <w:color w:val="auto"/>
          <w:sz w:val="20"/>
          <w:lang w:val="pl-PL"/>
        </w:rPr>
        <w:t xml:space="preserve">; w zgłoszeniu prosimy je umieszczać </w:t>
      </w:r>
      <w:r w:rsidRPr="0025389E">
        <w:rPr>
          <w:rStyle w:val="Pogrubienie"/>
          <w:i/>
          <w:iCs/>
          <w:color w:val="auto"/>
          <w:sz w:val="20"/>
          <w:lang w:val="pl-PL"/>
        </w:rPr>
        <w:t>wyłącznie w osobnym pliku</w:t>
      </w:r>
      <w:r w:rsidRPr="0025389E">
        <w:rPr>
          <w:i/>
          <w:iCs/>
          <w:color w:val="auto"/>
          <w:sz w:val="20"/>
          <w:lang w:val="pl-PL"/>
        </w:rPr>
        <w:t xml:space="preserve"> zgodnie z instrukcją powyżej.</w:t>
      </w:r>
    </w:p>
    <w:p w14:paraId="1C5F66D4" w14:textId="77777777" w:rsidR="00770304" w:rsidRPr="0025389E" w:rsidRDefault="00770304" w:rsidP="00763526">
      <w:pPr>
        <w:ind w:left="708"/>
        <w:jc w:val="left"/>
        <w:rPr>
          <w:i/>
          <w:iCs/>
          <w:color w:val="auto"/>
          <w:sz w:val="20"/>
          <w:lang w:val="pl-PL"/>
        </w:rPr>
      </w:pPr>
      <w:r w:rsidRPr="0025389E">
        <w:rPr>
          <w:b/>
          <w:bCs/>
          <w:i/>
          <w:iCs/>
          <w:color w:val="auto"/>
          <w:sz w:val="20"/>
          <w:lang w:val="pl-PL"/>
        </w:rPr>
        <w:t>Rycina 2a – tekst alternatywny:</w:t>
      </w:r>
      <w:r w:rsidRPr="0025389E">
        <w:rPr>
          <w:i/>
          <w:iCs/>
          <w:color w:val="auto"/>
          <w:sz w:val="20"/>
          <w:lang w:val="pl-PL"/>
        </w:rPr>
        <w:br/>
        <w:t xml:space="preserve">„Wykres kołowy odpowiedzi na pytanie o znajomość pojęcia </w:t>
      </w:r>
      <w:proofErr w:type="spellStart"/>
      <w:r w:rsidRPr="0063280A">
        <w:rPr>
          <w:i/>
          <w:iCs/>
          <w:color w:val="auto"/>
          <w:sz w:val="20"/>
          <w:lang w:val="pl-PL"/>
        </w:rPr>
        <w:t>greenwashing</w:t>
      </w:r>
      <w:proofErr w:type="spellEnd"/>
      <w:r w:rsidRPr="0025389E">
        <w:rPr>
          <w:i/>
          <w:iCs/>
          <w:color w:val="auto"/>
          <w:sz w:val="20"/>
          <w:lang w:val="pl-PL"/>
        </w:rPr>
        <w:t>: Nie 61,8%, Tak 38,2%.”</w:t>
      </w:r>
    </w:p>
    <w:p w14:paraId="12F883DF" w14:textId="77777777" w:rsidR="001D264B" w:rsidRDefault="001D264B" w:rsidP="00763526">
      <w:pPr>
        <w:ind w:left="708"/>
        <w:jc w:val="left"/>
        <w:rPr>
          <w:i/>
          <w:iCs/>
          <w:color w:val="auto"/>
          <w:sz w:val="20"/>
          <w:lang w:val="pl-PL"/>
        </w:rPr>
      </w:pPr>
      <w:r w:rsidRPr="0025389E">
        <w:rPr>
          <w:b/>
          <w:bCs/>
          <w:i/>
          <w:iCs/>
          <w:color w:val="auto"/>
          <w:sz w:val="20"/>
          <w:lang w:val="pl-PL"/>
        </w:rPr>
        <w:lastRenderedPageBreak/>
        <w:t xml:space="preserve">Rycina </w:t>
      </w:r>
      <w:r w:rsidR="002C5699" w:rsidRPr="0025389E">
        <w:rPr>
          <w:b/>
          <w:bCs/>
          <w:i/>
          <w:iCs/>
          <w:color w:val="auto"/>
          <w:sz w:val="20"/>
          <w:lang w:val="pl-PL"/>
        </w:rPr>
        <w:t>2</w:t>
      </w:r>
      <w:r w:rsidR="00770304" w:rsidRPr="0025389E">
        <w:rPr>
          <w:b/>
          <w:bCs/>
          <w:i/>
          <w:iCs/>
          <w:color w:val="auto"/>
          <w:sz w:val="20"/>
          <w:lang w:val="pl-PL"/>
        </w:rPr>
        <w:t>b</w:t>
      </w:r>
      <w:r w:rsidRPr="0025389E">
        <w:rPr>
          <w:b/>
          <w:bCs/>
          <w:i/>
          <w:iCs/>
          <w:color w:val="auto"/>
          <w:sz w:val="20"/>
          <w:lang w:val="pl-PL"/>
        </w:rPr>
        <w:t xml:space="preserve"> – tekst alternatywny:</w:t>
      </w:r>
      <w:r w:rsidRPr="0025389E">
        <w:rPr>
          <w:i/>
          <w:iCs/>
          <w:color w:val="auto"/>
          <w:sz w:val="20"/>
          <w:lang w:val="pl-PL"/>
        </w:rPr>
        <w:br/>
        <w:t>„Wykres słupkowy odpowiedzi na pytanie o obawy dotyczące wpływu odpadów modowych na ekosystem i środowisko: Tak 41,65%, Nie jestem pewien/pewna 30,5%, Nie 27,8%.”</w:t>
      </w:r>
    </w:p>
    <w:p w14:paraId="62E7C5F8" w14:textId="77777777" w:rsidR="00CA5FBF" w:rsidRPr="0025389E" w:rsidRDefault="00CA5FBF" w:rsidP="00763526">
      <w:pPr>
        <w:ind w:left="708"/>
        <w:jc w:val="left"/>
        <w:rPr>
          <w:i/>
          <w:iCs/>
          <w:color w:val="auto"/>
          <w:sz w:val="20"/>
          <w:lang w:val="pl-PL"/>
        </w:rPr>
      </w:pPr>
    </w:p>
    <w:p w14:paraId="70A2B1A1" w14:textId="77777777" w:rsidR="00AA5BE8" w:rsidRDefault="00AA5BE8" w:rsidP="003307AA">
      <w:pPr>
        <w:spacing w:before="240"/>
        <w:rPr>
          <w:szCs w:val="24"/>
          <w:lang w:val="pl-PL"/>
        </w:rPr>
      </w:pPr>
      <w:r w:rsidRPr="0077624B">
        <w:rPr>
          <w:b/>
          <w:szCs w:val="24"/>
          <w:lang w:val="pl-PL"/>
        </w:rPr>
        <w:t>Tab</w:t>
      </w:r>
      <w:r w:rsidR="00927233" w:rsidRPr="0077624B">
        <w:rPr>
          <w:b/>
          <w:szCs w:val="24"/>
          <w:lang w:val="pl-PL"/>
        </w:rPr>
        <w:t xml:space="preserve">ela </w:t>
      </w:r>
      <w:r w:rsidRPr="0077624B">
        <w:rPr>
          <w:b/>
          <w:szCs w:val="24"/>
          <w:lang w:val="pl-PL"/>
        </w:rPr>
        <w:t xml:space="preserve">2. </w:t>
      </w:r>
      <w:r w:rsidR="00927233" w:rsidRPr="0077624B">
        <w:rPr>
          <w:lang w:val="pl-PL"/>
        </w:rPr>
        <w:t>To jest przykładowa tabela. Tabele należy umieszczać w głównym tekście możliwie blisko miejsca, w którym są po raz pierwszy przywoływane</w:t>
      </w:r>
      <w:r w:rsidRPr="0077624B">
        <w:rPr>
          <w:szCs w:val="24"/>
          <w:lang w:val="pl-PL"/>
        </w:rPr>
        <w:t>.</w:t>
      </w:r>
    </w:p>
    <w:p w14:paraId="2C8554F7" w14:textId="77777777" w:rsidR="00CF2134" w:rsidRPr="0077624B" w:rsidRDefault="00CF2134" w:rsidP="003307AA">
      <w:pPr>
        <w:spacing w:before="240"/>
        <w:rPr>
          <w:szCs w:val="24"/>
          <w:lang w:val="pl-PL"/>
        </w:rPr>
      </w:pPr>
      <w:r>
        <w:rPr>
          <w:szCs w:val="24"/>
          <w:lang w:val="pl-PL"/>
        </w:rPr>
        <w:t xml:space="preserve">Opis zasadniczych </w:t>
      </w:r>
      <w:r w:rsidR="000A602E">
        <w:rPr>
          <w:szCs w:val="24"/>
          <w:lang w:val="pl-PL"/>
        </w:rPr>
        <w:t>informacji zawartych w tabeli (nie więcej niż 1-3 zdania)</w:t>
      </w:r>
    </w:p>
    <w:tbl>
      <w:tblPr>
        <w:tblW w:w="10465" w:type="dxa"/>
        <w:jc w:val="center"/>
        <w:tblBorders>
          <w:top w:val="single" w:sz="4" w:space="0" w:color="auto"/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42"/>
        <w:gridCol w:w="2012"/>
        <w:gridCol w:w="2794"/>
        <w:gridCol w:w="1717"/>
      </w:tblGrid>
      <w:tr w:rsidR="00AA5BE8" w:rsidRPr="0077624B" w14:paraId="438FF5FB" w14:textId="77777777" w:rsidTr="003307AA">
        <w:trPr>
          <w:tblHeader/>
          <w:jc w:val="center"/>
        </w:trPr>
        <w:tc>
          <w:tcPr>
            <w:tcW w:w="394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12195BBA" w14:textId="77777777" w:rsidR="00AA5BE8" w:rsidRPr="0077624B" w:rsidRDefault="00AA5BE8" w:rsidP="00C360D5">
            <w:pPr>
              <w:rPr>
                <w:b/>
                <w:bCs/>
                <w:szCs w:val="24"/>
                <w:lang w:val="pl-PL"/>
              </w:rPr>
            </w:pPr>
            <w:r w:rsidRPr="0077624B">
              <w:rPr>
                <w:b/>
                <w:bCs/>
                <w:szCs w:val="24"/>
                <w:lang w:val="pl-PL"/>
              </w:rPr>
              <w:t>T</w:t>
            </w:r>
            <w:r w:rsidR="00356703" w:rsidRPr="0077624B">
              <w:rPr>
                <w:b/>
                <w:bCs/>
                <w:szCs w:val="24"/>
                <w:lang w:val="pl-PL"/>
              </w:rPr>
              <w:t xml:space="preserve">ytuł </w:t>
            </w:r>
            <w:r w:rsidRPr="0077624B">
              <w:rPr>
                <w:b/>
                <w:bCs/>
                <w:szCs w:val="24"/>
                <w:lang w:val="pl-PL"/>
              </w:rPr>
              <w:t>1</w:t>
            </w:r>
          </w:p>
        </w:tc>
        <w:tc>
          <w:tcPr>
            <w:tcW w:w="201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71E0B9CC" w14:textId="77777777" w:rsidR="00AA5BE8" w:rsidRPr="0077624B" w:rsidRDefault="00356703" w:rsidP="00C360D5">
            <w:pPr>
              <w:rPr>
                <w:b/>
                <w:bCs/>
                <w:szCs w:val="24"/>
                <w:lang w:val="pl-PL"/>
              </w:rPr>
            </w:pPr>
            <w:r w:rsidRPr="0077624B">
              <w:rPr>
                <w:b/>
                <w:bCs/>
                <w:szCs w:val="24"/>
                <w:lang w:val="pl-PL"/>
              </w:rPr>
              <w:t xml:space="preserve">Tytuł </w:t>
            </w:r>
            <w:r w:rsidR="00AA5BE8" w:rsidRPr="0077624B">
              <w:rPr>
                <w:b/>
                <w:bCs/>
                <w:szCs w:val="24"/>
                <w:lang w:val="pl-PL"/>
              </w:rPr>
              <w:t>2</w:t>
            </w:r>
          </w:p>
        </w:tc>
        <w:tc>
          <w:tcPr>
            <w:tcW w:w="2794" w:type="dxa"/>
            <w:tcBorders>
              <w:top w:val="single" w:sz="8" w:space="0" w:color="auto"/>
              <w:bottom w:val="single" w:sz="4" w:space="0" w:color="auto"/>
            </w:tcBorders>
            <w:vAlign w:val="center"/>
            <w:hideMark/>
          </w:tcPr>
          <w:p w14:paraId="5544AF09" w14:textId="77777777" w:rsidR="00AA5BE8" w:rsidRPr="0077624B" w:rsidRDefault="00356703" w:rsidP="00C360D5">
            <w:pPr>
              <w:rPr>
                <w:b/>
                <w:bCs/>
                <w:szCs w:val="24"/>
                <w:lang w:val="pl-PL"/>
              </w:rPr>
            </w:pPr>
            <w:r w:rsidRPr="0077624B">
              <w:rPr>
                <w:b/>
                <w:bCs/>
                <w:szCs w:val="24"/>
                <w:lang w:val="pl-PL"/>
              </w:rPr>
              <w:t xml:space="preserve">Tytuł </w:t>
            </w:r>
            <w:r w:rsidR="00AA5BE8" w:rsidRPr="0077624B">
              <w:rPr>
                <w:b/>
                <w:bCs/>
                <w:szCs w:val="24"/>
                <w:lang w:val="pl-PL"/>
              </w:rPr>
              <w:t>3</w:t>
            </w:r>
          </w:p>
        </w:tc>
        <w:tc>
          <w:tcPr>
            <w:tcW w:w="1717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46FBC3B6" w14:textId="77777777" w:rsidR="00AA5BE8" w:rsidRPr="0077624B" w:rsidRDefault="00356703" w:rsidP="00C360D5">
            <w:pPr>
              <w:rPr>
                <w:b/>
                <w:bCs/>
                <w:szCs w:val="24"/>
                <w:lang w:val="pl-PL"/>
              </w:rPr>
            </w:pPr>
            <w:r w:rsidRPr="0077624B">
              <w:rPr>
                <w:b/>
                <w:bCs/>
                <w:szCs w:val="24"/>
                <w:lang w:val="pl-PL"/>
              </w:rPr>
              <w:t xml:space="preserve">Tytuł </w:t>
            </w:r>
            <w:r w:rsidR="00AA5BE8" w:rsidRPr="0077624B">
              <w:rPr>
                <w:b/>
                <w:bCs/>
                <w:szCs w:val="24"/>
                <w:lang w:val="pl-PL"/>
              </w:rPr>
              <w:t>4</w:t>
            </w:r>
          </w:p>
        </w:tc>
      </w:tr>
      <w:tr w:rsidR="0088233A" w:rsidRPr="0077624B" w14:paraId="05541C31" w14:textId="77777777" w:rsidTr="001D7391">
        <w:trPr>
          <w:jc w:val="center"/>
        </w:trPr>
        <w:tc>
          <w:tcPr>
            <w:tcW w:w="3942" w:type="dxa"/>
            <w:vMerge w:val="restart"/>
            <w:tcBorders>
              <w:top w:val="single" w:sz="4" w:space="0" w:color="auto"/>
            </w:tcBorders>
            <w:vAlign w:val="center"/>
            <w:hideMark/>
          </w:tcPr>
          <w:p w14:paraId="04DC885C" w14:textId="77777777" w:rsidR="0088233A" w:rsidRPr="0077624B" w:rsidRDefault="0088233A" w:rsidP="0088233A">
            <w:pPr>
              <w:rPr>
                <w:szCs w:val="24"/>
                <w:lang w:val="pl-PL"/>
              </w:rPr>
            </w:pPr>
            <w:r>
              <w:rPr>
                <w:szCs w:val="24"/>
                <w:lang w:val="pl-PL"/>
              </w:rPr>
              <w:t>wpis</w:t>
            </w:r>
            <w:r w:rsidRPr="0077624B">
              <w:rPr>
                <w:szCs w:val="24"/>
                <w:lang w:val="pl-PL"/>
              </w:rPr>
              <w:t xml:space="preserve"> 1*</w:t>
            </w:r>
          </w:p>
        </w:tc>
        <w:tc>
          <w:tcPr>
            <w:tcW w:w="2012" w:type="dxa"/>
            <w:tcBorders>
              <w:top w:val="single" w:sz="4" w:space="0" w:color="auto"/>
              <w:bottom w:val="nil"/>
            </w:tcBorders>
            <w:hideMark/>
          </w:tcPr>
          <w:p w14:paraId="1B67F3A9" w14:textId="77777777" w:rsidR="0088233A" w:rsidRPr="0077624B" w:rsidRDefault="0088233A" w:rsidP="0088233A">
            <w:pPr>
              <w:rPr>
                <w:szCs w:val="24"/>
                <w:lang w:val="pl-PL"/>
              </w:rPr>
            </w:pPr>
            <w:r w:rsidRPr="00F708BE">
              <w:rPr>
                <w:szCs w:val="24"/>
                <w:lang w:val="pl-PL"/>
              </w:rPr>
              <w:t xml:space="preserve">wpis </w:t>
            </w:r>
            <w:r w:rsidR="00504496">
              <w:rPr>
                <w:szCs w:val="24"/>
                <w:lang w:val="pl-PL"/>
              </w:rPr>
              <w:t>5</w:t>
            </w:r>
          </w:p>
        </w:tc>
        <w:tc>
          <w:tcPr>
            <w:tcW w:w="2794" w:type="dxa"/>
            <w:tcBorders>
              <w:top w:val="single" w:sz="4" w:space="0" w:color="auto"/>
              <w:bottom w:val="nil"/>
            </w:tcBorders>
          </w:tcPr>
          <w:p w14:paraId="7DFB63BF" w14:textId="77777777" w:rsidR="0088233A" w:rsidRPr="0077624B" w:rsidRDefault="0088233A" w:rsidP="0088233A">
            <w:pPr>
              <w:rPr>
                <w:szCs w:val="24"/>
                <w:lang w:val="pl-PL"/>
              </w:rPr>
            </w:pPr>
            <w:r w:rsidRPr="00F708BE">
              <w:rPr>
                <w:szCs w:val="24"/>
                <w:lang w:val="pl-PL"/>
              </w:rPr>
              <w:t xml:space="preserve">wpis </w:t>
            </w:r>
            <w:r w:rsidR="00504496">
              <w:rPr>
                <w:szCs w:val="24"/>
                <w:lang w:val="pl-PL"/>
              </w:rPr>
              <w:t>15</w:t>
            </w:r>
          </w:p>
        </w:tc>
        <w:tc>
          <w:tcPr>
            <w:tcW w:w="1717" w:type="dxa"/>
            <w:tcBorders>
              <w:top w:val="single" w:sz="4" w:space="0" w:color="auto"/>
              <w:bottom w:val="nil"/>
            </w:tcBorders>
          </w:tcPr>
          <w:p w14:paraId="302E8FEC" w14:textId="77777777" w:rsidR="0088233A" w:rsidRPr="0077624B" w:rsidRDefault="0088233A" w:rsidP="0088233A">
            <w:pPr>
              <w:rPr>
                <w:szCs w:val="24"/>
                <w:lang w:val="pl-PL"/>
              </w:rPr>
            </w:pPr>
            <w:r w:rsidRPr="00F708BE">
              <w:rPr>
                <w:szCs w:val="24"/>
                <w:lang w:val="pl-PL"/>
              </w:rPr>
              <w:t xml:space="preserve">wpis </w:t>
            </w:r>
            <w:r w:rsidR="004D38AB">
              <w:rPr>
                <w:szCs w:val="24"/>
                <w:lang w:val="pl-PL"/>
              </w:rPr>
              <w:t>25</w:t>
            </w:r>
          </w:p>
        </w:tc>
      </w:tr>
      <w:tr w:rsidR="0088233A" w:rsidRPr="0077624B" w14:paraId="11C32510" w14:textId="77777777" w:rsidTr="001D7391">
        <w:trPr>
          <w:jc w:val="center"/>
        </w:trPr>
        <w:tc>
          <w:tcPr>
            <w:tcW w:w="3942" w:type="dxa"/>
            <w:vMerge/>
            <w:vAlign w:val="center"/>
            <w:hideMark/>
          </w:tcPr>
          <w:p w14:paraId="06CA33E9" w14:textId="77777777" w:rsidR="0088233A" w:rsidRPr="0077624B" w:rsidRDefault="0088233A" w:rsidP="0088233A">
            <w:pPr>
              <w:rPr>
                <w:szCs w:val="24"/>
                <w:lang w:val="pl-PL"/>
              </w:rPr>
            </w:pPr>
          </w:p>
        </w:tc>
        <w:tc>
          <w:tcPr>
            <w:tcW w:w="2012" w:type="dxa"/>
            <w:tcBorders>
              <w:top w:val="nil"/>
              <w:bottom w:val="nil"/>
            </w:tcBorders>
            <w:hideMark/>
          </w:tcPr>
          <w:p w14:paraId="1636164A" w14:textId="77777777" w:rsidR="0088233A" w:rsidRPr="0077624B" w:rsidRDefault="0088233A" w:rsidP="0088233A">
            <w:pPr>
              <w:rPr>
                <w:szCs w:val="24"/>
                <w:lang w:val="pl-PL"/>
              </w:rPr>
            </w:pPr>
            <w:r w:rsidRPr="00F708BE">
              <w:rPr>
                <w:szCs w:val="24"/>
                <w:lang w:val="pl-PL"/>
              </w:rPr>
              <w:t xml:space="preserve">wpis </w:t>
            </w:r>
            <w:r w:rsidR="00504496">
              <w:rPr>
                <w:szCs w:val="24"/>
                <w:lang w:val="pl-PL"/>
              </w:rPr>
              <w:t>6</w:t>
            </w:r>
          </w:p>
        </w:tc>
        <w:tc>
          <w:tcPr>
            <w:tcW w:w="2794" w:type="dxa"/>
            <w:tcBorders>
              <w:top w:val="nil"/>
              <w:bottom w:val="nil"/>
            </w:tcBorders>
          </w:tcPr>
          <w:p w14:paraId="3401C18B" w14:textId="77777777" w:rsidR="0088233A" w:rsidRPr="0077624B" w:rsidRDefault="0088233A" w:rsidP="0088233A">
            <w:pPr>
              <w:rPr>
                <w:szCs w:val="24"/>
                <w:lang w:val="pl-PL"/>
              </w:rPr>
            </w:pPr>
            <w:r w:rsidRPr="00F708BE">
              <w:rPr>
                <w:szCs w:val="24"/>
                <w:lang w:val="pl-PL"/>
              </w:rPr>
              <w:t xml:space="preserve">wpis </w:t>
            </w:r>
            <w:r w:rsidR="00504496">
              <w:rPr>
                <w:szCs w:val="24"/>
                <w:lang w:val="pl-PL"/>
              </w:rPr>
              <w:t>16</w:t>
            </w:r>
          </w:p>
        </w:tc>
        <w:tc>
          <w:tcPr>
            <w:tcW w:w="1717" w:type="dxa"/>
            <w:tcBorders>
              <w:top w:val="nil"/>
              <w:bottom w:val="nil"/>
            </w:tcBorders>
          </w:tcPr>
          <w:p w14:paraId="426AAEDD" w14:textId="77777777" w:rsidR="0088233A" w:rsidRPr="0077624B" w:rsidRDefault="0088233A" w:rsidP="0088233A">
            <w:pPr>
              <w:rPr>
                <w:szCs w:val="24"/>
                <w:lang w:val="pl-PL"/>
              </w:rPr>
            </w:pPr>
            <w:r w:rsidRPr="00F708BE">
              <w:rPr>
                <w:szCs w:val="24"/>
                <w:lang w:val="pl-PL"/>
              </w:rPr>
              <w:t xml:space="preserve">wpis </w:t>
            </w:r>
            <w:r w:rsidR="004D38AB">
              <w:rPr>
                <w:szCs w:val="24"/>
                <w:lang w:val="pl-PL"/>
              </w:rPr>
              <w:t>26</w:t>
            </w:r>
          </w:p>
        </w:tc>
      </w:tr>
      <w:tr w:rsidR="0088233A" w:rsidRPr="0077624B" w14:paraId="665788F3" w14:textId="77777777" w:rsidTr="001D7391">
        <w:trPr>
          <w:jc w:val="center"/>
        </w:trPr>
        <w:tc>
          <w:tcPr>
            <w:tcW w:w="3942" w:type="dxa"/>
            <w:vMerge/>
            <w:tcBorders>
              <w:bottom w:val="single" w:sz="4" w:space="0" w:color="auto"/>
            </w:tcBorders>
            <w:vAlign w:val="center"/>
          </w:tcPr>
          <w:p w14:paraId="067182F3" w14:textId="77777777" w:rsidR="0088233A" w:rsidRPr="0077624B" w:rsidRDefault="0088233A" w:rsidP="0088233A">
            <w:pPr>
              <w:rPr>
                <w:szCs w:val="24"/>
                <w:lang w:val="pl-PL"/>
              </w:rPr>
            </w:pPr>
          </w:p>
        </w:tc>
        <w:tc>
          <w:tcPr>
            <w:tcW w:w="2012" w:type="dxa"/>
            <w:tcBorders>
              <w:top w:val="nil"/>
              <w:bottom w:val="single" w:sz="4" w:space="0" w:color="auto"/>
            </w:tcBorders>
          </w:tcPr>
          <w:p w14:paraId="4BB9573A" w14:textId="77777777" w:rsidR="0088233A" w:rsidRPr="0077624B" w:rsidRDefault="0088233A" w:rsidP="0088233A">
            <w:pPr>
              <w:rPr>
                <w:szCs w:val="24"/>
                <w:lang w:val="pl-PL"/>
              </w:rPr>
            </w:pPr>
            <w:r w:rsidRPr="00F708BE">
              <w:rPr>
                <w:szCs w:val="24"/>
                <w:lang w:val="pl-PL"/>
              </w:rPr>
              <w:t xml:space="preserve">wpis </w:t>
            </w:r>
            <w:r w:rsidR="00504496">
              <w:rPr>
                <w:szCs w:val="24"/>
                <w:lang w:val="pl-PL"/>
              </w:rPr>
              <w:t>7</w:t>
            </w:r>
          </w:p>
        </w:tc>
        <w:tc>
          <w:tcPr>
            <w:tcW w:w="2794" w:type="dxa"/>
            <w:tcBorders>
              <w:top w:val="nil"/>
              <w:bottom w:val="single" w:sz="4" w:space="0" w:color="auto"/>
            </w:tcBorders>
          </w:tcPr>
          <w:p w14:paraId="205439B1" w14:textId="77777777" w:rsidR="0088233A" w:rsidRPr="0077624B" w:rsidRDefault="0088233A" w:rsidP="0088233A">
            <w:pPr>
              <w:rPr>
                <w:szCs w:val="24"/>
                <w:lang w:val="pl-PL"/>
              </w:rPr>
            </w:pPr>
            <w:r w:rsidRPr="00F708BE">
              <w:rPr>
                <w:szCs w:val="24"/>
                <w:lang w:val="pl-PL"/>
              </w:rPr>
              <w:t xml:space="preserve">wpis </w:t>
            </w:r>
            <w:r w:rsidR="00504496">
              <w:rPr>
                <w:szCs w:val="24"/>
                <w:lang w:val="pl-PL"/>
              </w:rPr>
              <w:t>17</w:t>
            </w:r>
          </w:p>
        </w:tc>
        <w:tc>
          <w:tcPr>
            <w:tcW w:w="1717" w:type="dxa"/>
            <w:tcBorders>
              <w:top w:val="nil"/>
              <w:bottom w:val="single" w:sz="4" w:space="0" w:color="auto"/>
            </w:tcBorders>
          </w:tcPr>
          <w:p w14:paraId="5A360B2C" w14:textId="77777777" w:rsidR="0088233A" w:rsidRPr="0077624B" w:rsidRDefault="0088233A" w:rsidP="0088233A">
            <w:pPr>
              <w:rPr>
                <w:szCs w:val="24"/>
                <w:lang w:val="pl-PL"/>
              </w:rPr>
            </w:pPr>
            <w:r w:rsidRPr="00F708BE">
              <w:rPr>
                <w:szCs w:val="24"/>
                <w:lang w:val="pl-PL"/>
              </w:rPr>
              <w:t xml:space="preserve">wpis </w:t>
            </w:r>
            <w:r w:rsidR="004D38AB">
              <w:rPr>
                <w:szCs w:val="24"/>
                <w:lang w:val="pl-PL"/>
              </w:rPr>
              <w:t>27</w:t>
            </w:r>
          </w:p>
        </w:tc>
      </w:tr>
      <w:tr w:rsidR="0088233A" w:rsidRPr="0077624B" w14:paraId="26348438" w14:textId="77777777" w:rsidTr="001D7391">
        <w:trPr>
          <w:jc w:val="center"/>
        </w:trPr>
        <w:tc>
          <w:tcPr>
            <w:tcW w:w="3942" w:type="dxa"/>
            <w:vMerge w:val="restart"/>
            <w:tcBorders>
              <w:top w:val="single" w:sz="4" w:space="0" w:color="auto"/>
              <w:bottom w:val="nil"/>
            </w:tcBorders>
            <w:vAlign w:val="center"/>
            <w:hideMark/>
          </w:tcPr>
          <w:p w14:paraId="472DB6AE" w14:textId="77777777" w:rsidR="0088233A" w:rsidRPr="0077624B" w:rsidRDefault="0088233A" w:rsidP="0088233A">
            <w:pPr>
              <w:rPr>
                <w:szCs w:val="24"/>
                <w:lang w:val="pl-PL"/>
              </w:rPr>
            </w:pPr>
            <w:r>
              <w:rPr>
                <w:szCs w:val="24"/>
                <w:lang w:val="pl-PL"/>
              </w:rPr>
              <w:t>wpis</w:t>
            </w:r>
            <w:r w:rsidRPr="0077624B">
              <w:rPr>
                <w:szCs w:val="24"/>
                <w:lang w:val="pl-PL"/>
              </w:rPr>
              <w:t xml:space="preserve"> 2</w:t>
            </w:r>
          </w:p>
        </w:tc>
        <w:tc>
          <w:tcPr>
            <w:tcW w:w="2012" w:type="dxa"/>
            <w:tcBorders>
              <w:top w:val="single" w:sz="4" w:space="0" w:color="auto"/>
              <w:bottom w:val="nil"/>
            </w:tcBorders>
            <w:hideMark/>
          </w:tcPr>
          <w:p w14:paraId="3FC61A56" w14:textId="77777777" w:rsidR="0088233A" w:rsidRPr="0077624B" w:rsidRDefault="0088233A" w:rsidP="0088233A">
            <w:pPr>
              <w:rPr>
                <w:szCs w:val="24"/>
                <w:lang w:val="pl-PL"/>
              </w:rPr>
            </w:pPr>
            <w:r w:rsidRPr="00F708BE">
              <w:rPr>
                <w:szCs w:val="24"/>
                <w:lang w:val="pl-PL"/>
              </w:rPr>
              <w:t xml:space="preserve">wpis </w:t>
            </w:r>
            <w:r w:rsidR="00504496">
              <w:rPr>
                <w:szCs w:val="24"/>
                <w:lang w:val="pl-PL"/>
              </w:rPr>
              <w:t>8</w:t>
            </w:r>
          </w:p>
        </w:tc>
        <w:tc>
          <w:tcPr>
            <w:tcW w:w="2794" w:type="dxa"/>
            <w:tcBorders>
              <w:top w:val="single" w:sz="4" w:space="0" w:color="auto"/>
              <w:bottom w:val="nil"/>
            </w:tcBorders>
            <w:hideMark/>
          </w:tcPr>
          <w:p w14:paraId="2DED2903" w14:textId="77777777" w:rsidR="0088233A" w:rsidRPr="0077624B" w:rsidRDefault="0088233A" w:rsidP="0088233A">
            <w:pPr>
              <w:rPr>
                <w:szCs w:val="24"/>
                <w:lang w:val="pl-PL"/>
              </w:rPr>
            </w:pPr>
            <w:r w:rsidRPr="00F708BE">
              <w:rPr>
                <w:szCs w:val="24"/>
                <w:lang w:val="pl-PL"/>
              </w:rPr>
              <w:t xml:space="preserve">wpis </w:t>
            </w:r>
            <w:r w:rsidR="00504496">
              <w:rPr>
                <w:szCs w:val="24"/>
                <w:lang w:val="pl-PL"/>
              </w:rPr>
              <w:t>18</w:t>
            </w:r>
          </w:p>
        </w:tc>
        <w:tc>
          <w:tcPr>
            <w:tcW w:w="1717" w:type="dxa"/>
            <w:tcBorders>
              <w:top w:val="single" w:sz="4" w:space="0" w:color="auto"/>
              <w:bottom w:val="nil"/>
            </w:tcBorders>
          </w:tcPr>
          <w:p w14:paraId="7E4B34C6" w14:textId="77777777" w:rsidR="0088233A" w:rsidRPr="0077624B" w:rsidRDefault="0088233A" w:rsidP="0088233A">
            <w:pPr>
              <w:rPr>
                <w:szCs w:val="24"/>
                <w:lang w:val="pl-PL"/>
              </w:rPr>
            </w:pPr>
            <w:r w:rsidRPr="00F708BE">
              <w:rPr>
                <w:szCs w:val="24"/>
                <w:lang w:val="pl-PL"/>
              </w:rPr>
              <w:t xml:space="preserve">wpis </w:t>
            </w:r>
            <w:r w:rsidR="004D38AB">
              <w:rPr>
                <w:szCs w:val="24"/>
                <w:lang w:val="pl-PL"/>
              </w:rPr>
              <w:t>28</w:t>
            </w:r>
          </w:p>
        </w:tc>
      </w:tr>
      <w:tr w:rsidR="0088233A" w:rsidRPr="0077624B" w14:paraId="7776CE5B" w14:textId="77777777" w:rsidTr="001D7391">
        <w:trPr>
          <w:jc w:val="center"/>
        </w:trPr>
        <w:tc>
          <w:tcPr>
            <w:tcW w:w="3942" w:type="dxa"/>
            <w:vMerge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47C12E96" w14:textId="77777777" w:rsidR="0088233A" w:rsidRPr="0077624B" w:rsidRDefault="0088233A" w:rsidP="0088233A">
            <w:pPr>
              <w:rPr>
                <w:szCs w:val="24"/>
                <w:lang w:val="pl-PL"/>
              </w:rPr>
            </w:pPr>
          </w:p>
        </w:tc>
        <w:tc>
          <w:tcPr>
            <w:tcW w:w="2012" w:type="dxa"/>
            <w:tcBorders>
              <w:top w:val="nil"/>
              <w:bottom w:val="single" w:sz="4" w:space="0" w:color="auto"/>
            </w:tcBorders>
            <w:hideMark/>
          </w:tcPr>
          <w:p w14:paraId="59250CF4" w14:textId="77777777" w:rsidR="0088233A" w:rsidRPr="0077624B" w:rsidRDefault="0088233A" w:rsidP="0088233A">
            <w:pPr>
              <w:rPr>
                <w:szCs w:val="24"/>
                <w:lang w:val="pl-PL"/>
              </w:rPr>
            </w:pPr>
            <w:r w:rsidRPr="00F708BE">
              <w:rPr>
                <w:szCs w:val="24"/>
                <w:lang w:val="pl-PL"/>
              </w:rPr>
              <w:t xml:space="preserve">wpis </w:t>
            </w:r>
            <w:r w:rsidR="00504496">
              <w:rPr>
                <w:szCs w:val="24"/>
                <w:lang w:val="pl-PL"/>
              </w:rPr>
              <w:t>9</w:t>
            </w:r>
          </w:p>
        </w:tc>
        <w:tc>
          <w:tcPr>
            <w:tcW w:w="2794" w:type="dxa"/>
            <w:tcBorders>
              <w:top w:val="nil"/>
              <w:bottom w:val="single" w:sz="4" w:space="0" w:color="auto"/>
            </w:tcBorders>
            <w:hideMark/>
          </w:tcPr>
          <w:p w14:paraId="7D6ECC05" w14:textId="77777777" w:rsidR="0088233A" w:rsidRPr="0077624B" w:rsidRDefault="0088233A" w:rsidP="0088233A">
            <w:pPr>
              <w:rPr>
                <w:szCs w:val="24"/>
                <w:lang w:val="pl-PL"/>
              </w:rPr>
            </w:pPr>
            <w:r w:rsidRPr="00F708BE">
              <w:rPr>
                <w:szCs w:val="24"/>
                <w:lang w:val="pl-PL"/>
              </w:rPr>
              <w:t xml:space="preserve">wpis </w:t>
            </w:r>
            <w:r w:rsidR="00504496">
              <w:rPr>
                <w:szCs w:val="24"/>
                <w:lang w:val="pl-PL"/>
              </w:rPr>
              <w:t>19</w:t>
            </w:r>
          </w:p>
        </w:tc>
        <w:tc>
          <w:tcPr>
            <w:tcW w:w="1717" w:type="dxa"/>
            <w:tcBorders>
              <w:top w:val="nil"/>
              <w:bottom w:val="single" w:sz="4" w:space="0" w:color="auto"/>
            </w:tcBorders>
          </w:tcPr>
          <w:p w14:paraId="1E95E4CA" w14:textId="77777777" w:rsidR="0088233A" w:rsidRPr="0077624B" w:rsidRDefault="0088233A" w:rsidP="0088233A">
            <w:pPr>
              <w:rPr>
                <w:szCs w:val="24"/>
                <w:lang w:val="pl-PL"/>
              </w:rPr>
            </w:pPr>
            <w:r w:rsidRPr="00F708BE">
              <w:rPr>
                <w:szCs w:val="24"/>
                <w:lang w:val="pl-PL"/>
              </w:rPr>
              <w:t xml:space="preserve">wpis </w:t>
            </w:r>
            <w:r w:rsidR="004D38AB">
              <w:rPr>
                <w:szCs w:val="24"/>
                <w:lang w:val="pl-PL"/>
              </w:rPr>
              <w:t>29</w:t>
            </w:r>
          </w:p>
        </w:tc>
      </w:tr>
      <w:tr w:rsidR="0088233A" w:rsidRPr="0077624B" w14:paraId="7CE70735" w14:textId="77777777" w:rsidTr="001D7391">
        <w:trPr>
          <w:jc w:val="center"/>
        </w:trPr>
        <w:tc>
          <w:tcPr>
            <w:tcW w:w="3942" w:type="dxa"/>
            <w:vMerge w:val="restart"/>
            <w:tcBorders>
              <w:top w:val="single" w:sz="4" w:space="0" w:color="auto"/>
              <w:bottom w:val="nil"/>
            </w:tcBorders>
            <w:vAlign w:val="center"/>
            <w:hideMark/>
          </w:tcPr>
          <w:p w14:paraId="23D76302" w14:textId="77777777" w:rsidR="0088233A" w:rsidRPr="0077624B" w:rsidRDefault="0088233A" w:rsidP="0088233A">
            <w:pPr>
              <w:rPr>
                <w:szCs w:val="24"/>
                <w:lang w:val="pl-PL"/>
              </w:rPr>
            </w:pPr>
            <w:r>
              <w:rPr>
                <w:szCs w:val="24"/>
                <w:lang w:val="pl-PL"/>
              </w:rPr>
              <w:t>wpis</w:t>
            </w:r>
            <w:r w:rsidRPr="0077624B">
              <w:rPr>
                <w:szCs w:val="24"/>
                <w:lang w:val="pl-PL"/>
              </w:rPr>
              <w:t xml:space="preserve"> 3</w:t>
            </w:r>
          </w:p>
        </w:tc>
        <w:tc>
          <w:tcPr>
            <w:tcW w:w="2012" w:type="dxa"/>
            <w:tcBorders>
              <w:top w:val="single" w:sz="4" w:space="0" w:color="auto"/>
              <w:bottom w:val="nil"/>
            </w:tcBorders>
            <w:hideMark/>
          </w:tcPr>
          <w:p w14:paraId="18FE1793" w14:textId="77777777" w:rsidR="0088233A" w:rsidRPr="0077624B" w:rsidRDefault="0088233A" w:rsidP="0088233A">
            <w:pPr>
              <w:rPr>
                <w:szCs w:val="24"/>
                <w:lang w:val="pl-PL"/>
              </w:rPr>
            </w:pPr>
            <w:r w:rsidRPr="00F708BE">
              <w:rPr>
                <w:szCs w:val="24"/>
                <w:lang w:val="pl-PL"/>
              </w:rPr>
              <w:t xml:space="preserve">wpis </w:t>
            </w:r>
            <w:r w:rsidR="00504496">
              <w:rPr>
                <w:szCs w:val="24"/>
                <w:lang w:val="pl-PL"/>
              </w:rPr>
              <w:t>10</w:t>
            </w:r>
          </w:p>
        </w:tc>
        <w:tc>
          <w:tcPr>
            <w:tcW w:w="2794" w:type="dxa"/>
            <w:tcBorders>
              <w:top w:val="single" w:sz="4" w:space="0" w:color="auto"/>
              <w:bottom w:val="nil"/>
            </w:tcBorders>
            <w:hideMark/>
          </w:tcPr>
          <w:p w14:paraId="66DB1FB1" w14:textId="77777777" w:rsidR="0088233A" w:rsidRPr="0077624B" w:rsidRDefault="0088233A" w:rsidP="0088233A">
            <w:pPr>
              <w:rPr>
                <w:szCs w:val="24"/>
                <w:lang w:val="pl-PL"/>
              </w:rPr>
            </w:pPr>
            <w:r w:rsidRPr="00F708BE">
              <w:rPr>
                <w:szCs w:val="24"/>
                <w:lang w:val="pl-PL"/>
              </w:rPr>
              <w:t xml:space="preserve">wpis </w:t>
            </w:r>
            <w:r w:rsidR="00504496">
              <w:rPr>
                <w:szCs w:val="24"/>
                <w:lang w:val="pl-PL"/>
              </w:rPr>
              <w:t>20</w:t>
            </w:r>
          </w:p>
        </w:tc>
        <w:tc>
          <w:tcPr>
            <w:tcW w:w="1717" w:type="dxa"/>
            <w:tcBorders>
              <w:top w:val="single" w:sz="4" w:space="0" w:color="auto"/>
              <w:bottom w:val="nil"/>
            </w:tcBorders>
          </w:tcPr>
          <w:p w14:paraId="7F5BB977" w14:textId="77777777" w:rsidR="0088233A" w:rsidRPr="0077624B" w:rsidRDefault="0088233A" w:rsidP="0088233A">
            <w:pPr>
              <w:rPr>
                <w:szCs w:val="24"/>
                <w:lang w:val="pl-PL"/>
              </w:rPr>
            </w:pPr>
            <w:r w:rsidRPr="00F708BE">
              <w:rPr>
                <w:szCs w:val="24"/>
                <w:lang w:val="pl-PL"/>
              </w:rPr>
              <w:t xml:space="preserve">wpis </w:t>
            </w:r>
            <w:r w:rsidR="004D38AB">
              <w:rPr>
                <w:szCs w:val="24"/>
                <w:lang w:val="pl-PL"/>
              </w:rPr>
              <w:t>30</w:t>
            </w:r>
          </w:p>
        </w:tc>
      </w:tr>
      <w:tr w:rsidR="0088233A" w:rsidRPr="0077624B" w14:paraId="4B7B34FE" w14:textId="77777777" w:rsidTr="00FE276C">
        <w:trPr>
          <w:jc w:val="center"/>
        </w:trPr>
        <w:tc>
          <w:tcPr>
            <w:tcW w:w="3942" w:type="dxa"/>
            <w:vMerge/>
            <w:tcBorders>
              <w:top w:val="nil"/>
              <w:bottom w:val="nil"/>
            </w:tcBorders>
            <w:vAlign w:val="center"/>
            <w:hideMark/>
          </w:tcPr>
          <w:p w14:paraId="460C7B8F" w14:textId="77777777" w:rsidR="0088233A" w:rsidRPr="0077624B" w:rsidRDefault="0088233A" w:rsidP="0088233A">
            <w:pPr>
              <w:rPr>
                <w:szCs w:val="24"/>
                <w:lang w:val="pl-PL"/>
              </w:rPr>
            </w:pPr>
          </w:p>
        </w:tc>
        <w:tc>
          <w:tcPr>
            <w:tcW w:w="2012" w:type="dxa"/>
            <w:tcBorders>
              <w:top w:val="nil"/>
              <w:bottom w:val="nil"/>
            </w:tcBorders>
            <w:hideMark/>
          </w:tcPr>
          <w:p w14:paraId="67ECE7CD" w14:textId="77777777" w:rsidR="0088233A" w:rsidRPr="0077624B" w:rsidRDefault="0088233A" w:rsidP="0088233A">
            <w:pPr>
              <w:rPr>
                <w:szCs w:val="24"/>
                <w:lang w:val="pl-PL"/>
              </w:rPr>
            </w:pPr>
            <w:r w:rsidRPr="00F708BE">
              <w:rPr>
                <w:szCs w:val="24"/>
                <w:lang w:val="pl-PL"/>
              </w:rPr>
              <w:t xml:space="preserve">wpis </w:t>
            </w:r>
            <w:r w:rsidR="00504496">
              <w:rPr>
                <w:szCs w:val="24"/>
                <w:lang w:val="pl-PL"/>
              </w:rPr>
              <w:t>11</w:t>
            </w:r>
          </w:p>
        </w:tc>
        <w:tc>
          <w:tcPr>
            <w:tcW w:w="2794" w:type="dxa"/>
            <w:tcBorders>
              <w:top w:val="nil"/>
              <w:bottom w:val="nil"/>
            </w:tcBorders>
            <w:hideMark/>
          </w:tcPr>
          <w:p w14:paraId="06858EEC" w14:textId="77777777" w:rsidR="0088233A" w:rsidRPr="0077624B" w:rsidRDefault="0088233A" w:rsidP="0088233A">
            <w:pPr>
              <w:rPr>
                <w:szCs w:val="24"/>
                <w:lang w:val="pl-PL"/>
              </w:rPr>
            </w:pPr>
            <w:r w:rsidRPr="00F708BE">
              <w:rPr>
                <w:szCs w:val="24"/>
                <w:lang w:val="pl-PL"/>
              </w:rPr>
              <w:t>wpis</w:t>
            </w:r>
            <w:r w:rsidR="00504496">
              <w:rPr>
                <w:szCs w:val="24"/>
                <w:lang w:val="pl-PL"/>
              </w:rPr>
              <w:t xml:space="preserve"> </w:t>
            </w:r>
            <w:r w:rsidR="004D38AB">
              <w:rPr>
                <w:szCs w:val="24"/>
                <w:lang w:val="pl-PL"/>
              </w:rPr>
              <w:t>21</w:t>
            </w:r>
          </w:p>
        </w:tc>
        <w:tc>
          <w:tcPr>
            <w:tcW w:w="1717" w:type="dxa"/>
            <w:tcBorders>
              <w:top w:val="nil"/>
              <w:bottom w:val="nil"/>
            </w:tcBorders>
          </w:tcPr>
          <w:p w14:paraId="4CC8B958" w14:textId="77777777" w:rsidR="0088233A" w:rsidRPr="0077624B" w:rsidRDefault="0088233A" w:rsidP="0088233A">
            <w:pPr>
              <w:rPr>
                <w:szCs w:val="24"/>
                <w:lang w:val="pl-PL"/>
              </w:rPr>
            </w:pPr>
            <w:r w:rsidRPr="00F708BE">
              <w:rPr>
                <w:szCs w:val="24"/>
                <w:lang w:val="pl-PL"/>
              </w:rPr>
              <w:t xml:space="preserve">wpis </w:t>
            </w:r>
            <w:r w:rsidR="004D38AB">
              <w:rPr>
                <w:szCs w:val="24"/>
                <w:lang w:val="pl-PL"/>
              </w:rPr>
              <w:t>31</w:t>
            </w:r>
          </w:p>
        </w:tc>
      </w:tr>
      <w:tr w:rsidR="0088233A" w:rsidRPr="0077624B" w14:paraId="73F2E1E5" w14:textId="77777777" w:rsidTr="00FE276C">
        <w:trPr>
          <w:jc w:val="center"/>
        </w:trPr>
        <w:tc>
          <w:tcPr>
            <w:tcW w:w="3942" w:type="dxa"/>
            <w:vMerge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50ACCDD0" w14:textId="77777777" w:rsidR="0088233A" w:rsidRPr="0077624B" w:rsidRDefault="0088233A" w:rsidP="0088233A">
            <w:pPr>
              <w:rPr>
                <w:szCs w:val="24"/>
                <w:lang w:val="pl-PL"/>
              </w:rPr>
            </w:pPr>
          </w:p>
        </w:tc>
        <w:tc>
          <w:tcPr>
            <w:tcW w:w="2012" w:type="dxa"/>
            <w:tcBorders>
              <w:top w:val="nil"/>
              <w:bottom w:val="single" w:sz="4" w:space="0" w:color="auto"/>
            </w:tcBorders>
            <w:hideMark/>
          </w:tcPr>
          <w:p w14:paraId="106080BA" w14:textId="77777777" w:rsidR="0088233A" w:rsidRPr="0077624B" w:rsidRDefault="0088233A" w:rsidP="0088233A">
            <w:pPr>
              <w:rPr>
                <w:szCs w:val="24"/>
                <w:lang w:val="pl-PL"/>
              </w:rPr>
            </w:pPr>
            <w:r w:rsidRPr="00F708BE">
              <w:rPr>
                <w:szCs w:val="24"/>
                <w:lang w:val="pl-PL"/>
              </w:rPr>
              <w:t xml:space="preserve">wpis </w:t>
            </w:r>
            <w:r w:rsidR="00504496">
              <w:rPr>
                <w:szCs w:val="24"/>
                <w:lang w:val="pl-PL"/>
              </w:rPr>
              <w:t>12</w:t>
            </w:r>
          </w:p>
        </w:tc>
        <w:tc>
          <w:tcPr>
            <w:tcW w:w="2794" w:type="dxa"/>
            <w:tcBorders>
              <w:top w:val="nil"/>
              <w:bottom w:val="single" w:sz="4" w:space="0" w:color="auto"/>
            </w:tcBorders>
            <w:hideMark/>
          </w:tcPr>
          <w:p w14:paraId="61372314" w14:textId="77777777" w:rsidR="0088233A" w:rsidRPr="0077624B" w:rsidRDefault="0088233A" w:rsidP="0088233A">
            <w:pPr>
              <w:rPr>
                <w:szCs w:val="24"/>
                <w:lang w:val="pl-PL"/>
              </w:rPr>
            </w:pPr>
            <w:r w:rsidRPr="00F708BE">
              <w:rPr>
                <w:szCs w:val="24"/>
                <w:lang w:val="pl-PL"/>
              </w:rPr>
              <w:t xml:space="preserve">wpis </w:t>
            </w:r>
            <w:r w:rsidR="004D38AB">
              <w:rPr>
                <w:szCs w:val="24"/>
                <w:lang w:val="pl-PL"/>
              </w:rPr>
              <w:t>22</w:t>
            </w:r>
          </w:p>
        </w:tc>
        <w:tc>
          <w:tcPr>
            <w:tcW w:w="1717" w:type="dxa"/>
            <w:tcBorders>
              <w:top w:val="nil"/>
              <w:bottom w:val="single" w:sz="4" w:space="0" w:color="auto"/>
            </w:tcBorders>
          </w:tcPr>
          <w:p w14:paraId="1B49A95C" w14:textId="77777777" w:rsidR="0088233A" w:rsidRPr="0077624B" w:rsidRDefault="0088233A" w:rsidP="0088233A">
            <w:pPr>
              <w:rPr>
                <w:szCs w:val="24"/>
                <w:lang w:val="pl-PL"/>
              </w:rPr>
            </w:pPr>
            <w:r w:rsidRPr="00F708BE">
              <w:rPr>
                <w:szCs w:val="24"/>
                <w:lang w:val="pl-PL"/>
              </w:rPr>
              <w:t xml:space="preserve">wpis </w:t>
            </w:r>
            <w:r w:rsidR="004D38AB">
              <w:rPr>
                <w:szCs w:val="24"/>
                <w:lang w:val="pl-PL"/>
              </w:rPr>
              <w:t>32</w:t>
            </w:r>
          </w:p>
        </w:tc>
      </w:tr>
      <w:tr w:rsidR="0088233A" w:rsidRPr="0077624B" w14:paraId="0A089F58" w14:textId="77777777" w:rsidTr="00FE276C">
        <w:trPr>
          <w:jc w:val="center"/>
        </w:trPr>
        <w:tc>
          <w:tcPr>
            <w:tcW w:w="3942" w:type="dxa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14:paraId="47D1063A" w14:textId="77777777" w:rsidR="0088233A" w:rsidRPr="0077624B" w:rsidRDefault="0088233A" w:rsidP="0088233A">
            <w:pPr>
              <w:rPr>
                <w:szCs w:val="24"/>
                <w:lang w:val="pl-PL"/>
              </w:rPr>
            </w:pPr>
            <w:r>
              <w:rPr>
                <w:szCs w:val="24"/>
                <w:lang w:val="pl-PL"/>
              </w:rPr>
              <w:t>wpis</w:t>
            </w:r>
            <w:r w:rsidRPr="0077624B">
              <w:rPr>
                <w:szCs w:val="24"/>
                <w:lang w:val="pl-PL"/>
              </w:rPr>
              <w:t xml:space="preserve"> 4</w:t>
            </w:r>
          </w:p>
        </w:tc>
        <w:tc>
          <w:tcPr>
            <w:tcW w:w="2012" w:type="dxa"/>
            <w:tcBorders>
              <w:top w:val="single" w:sz="4" w:space="0" w:color="auto"/>
              <w:bottom w:val="nil"/>
            </w:tcBorders>
          </w:tcPr>
          <w:p w14:paraId="38E8B89C" w14:textId="77777777" w:rsidR="0088233A" w:rsidRPr="0077624B" w:rsidRDefault="0088233A" w:rsidP="0088233A">
            <w:pPr>
              <w:rPr>
                <w:szCs w:val="24"/>
                <w:lang w:val="pl-PL"/>
              </w:rPr>
            </w:pPr>
            <w:r w:rsidRPr="00F708BE">
              <w:rPr>
                <w:szCs w:val="24"/>
                <w:lang w:val="pl-PL"/>
              </w:rPr>
              <w:t xml:space="preserve">wpis </w:t>
            </w:r>
            <w:r w:rsidR="00504496">
              <w:rPr>
                <w:szCs w:val="24"/>
                <w:lang w:val="pl-PL"/>
              </w:rPr>
              <w:t>13</w:t>
            </w:r>
          </w:p>
        </w:tc>
        <w:tc>
          <w:tcPr>
            <w:tcW w:w="2794" w:type="dxa"/>
            <w:tcBorders>
              <w:top w:val="single" w:sz="4" w:space="0" w:color="auto"/>
              <w:bottom w:val="nil"/>
            </w:tcBorders>
          </w:tcPr>
          <w:p w14:paraId="52FF14D5" w14:textId="77777777" w:rsidR="0088233A" w:rsidRPr="0077624B" w:rsidRDefault="0088233A" w:rsidP="0088233A">
            <w:pPr>
              <w:rPr>
                <w:szCs w:val="24"/>
                <w:lang w:val="pl-PL"/>
              </w:rPr>
            </w:pPr>
            <w:r w:rsidRPr="00F708BE">
              <w:rPr>
                <w:szCs w:val="24"/>
                <w:lang w:val="pl-PL"/>
              </w:rPr>
              <w:t xml:space="preserve">wpis </w:t>
            </w:r>
            <w:r w:rsidR="004D38AB">
              <w:rPr>
                <w:szCs w:val="24"/>
                <w:lang w:val="pl-PL"/>
              </w:rPr>
              <w:t>23</w:t>
            </w:r>
          </w:p>
        </w:tc>
        <w:tc>
          <w:tcPr>
            <w:tcW w:w="1717" w:type="dxa"/>
            <w:tcBorders>
              <w:top w:val="single" w:sz="4" w:space="0" w:color="auto"/>
              <w:bottom w:val="nil"/>
            </w:tcBorders>
          </w:tcPr>
          <w:p w14:paraId="1ECF1941" w14:textId="77777777" w:rsidR="0088233A" w:rsidRPr="0077624B" w:rsidRDefault="0088233A" w:rsidP="0088233A">
            <w:pPr>
              <w:rPr>
                <w:szCs w:val="24"/>
                <w:lang w:val="pl-PL"/>
              </w:rPr>
            </w:pPr>
            <w:r w:rsidRPr="00F708BE">
              <w:rPr>
                <w:szCs w:val="24"/>
                <w:lang w:val="pl-PL"/>
              </w:rPr>
              <w:t xml:space="preserve">wpis </w:t>
            </w:r>
            <w:r w:rsidR="004D38AB">
              <w:rPr>
                <w:szCs w:val="24"/>
                <w:lang w:val="pl-PL"/>
              </w:rPr>
              <w:t>33</w:t>
            </w:r>
          </w:p>
        </w:tc>
      </w:tr>
      <w:tr w:rsidR="0088233A" w:rsidRPr="0077624B" w14:paraId="32F90FC5" w14:textId="77777777" w:rsidTr="00FE276C">
        <w:trPr>
          <w:jc w:val="center"/>
        </w:trPr>
        <w:tc>
          <w:tcPr>
            <w:tcW w:w="3942" w:type="dxa"/>
            <w:vMerge/>
            <w:tcBorders>
              <w:top w:val="nil"/>
              <w:bottom w:val="single" w:sz="8" w:space="0" w:color="auto"/>
            </w:tcBorders>
            <w:vAlign w:val="center"/>
          </w:tcPr>
          <w:p w14:paraId="07D5A673" w14:textId="77777777" w:rsidR="0088233A" w:rsidRPr="0077624B" w:rsidRDefault="0088233A" w:rsidP="0088233A">
            <w:pPr>
              <w:rPr>
                <w:szCs w:val="24"/>
                <w:lang w:val="pl-PL"/>
              </w:rPr>
            </w:pPr>
          </w:p>
        </w:tc>
        <w:tc>
          <w:tcPr>
            <w:tcW w:w="2012" w:type="dxa"/>
            <w:tcBorders>
              <w:top w:val="nil"/>
              <w:bottom w:val="single" w:sz="8" w:space="0" w:color="auto"/>
            </w:tcBorders>
          </w:tcPr>
          <w:p w14:paraId="2A5F3516" w14:textId="77777777" w:rsidR="0088233A" w:rsidRPr="0077624B" w:rsidRDefault="0088233A" w:rsidP="0088233A">
            <w:pPr>
              <w:rPr>
                <w:szCs w:val="24"/>
                <w:lang w:val="pl-PL"/>
              </w:rPr>
            </w:pPr>
            <w:r w:rsidRPr="00F708BE">
              <w:rPr>
                <w:szCs w:val="24"/>
                <w:lang w:val="pl-PL"/>
              </w:rPr>
              <w:t xml:space="preserve">wpis </w:t>
            </w:r>
            <w:r w:rsidR="00504496">
              <w:rPr>
                <w:szCs w:val="24"/>
                <w:lang w:val="pl-PL"/>
              </w:rPr>
              <w:t>14</w:t>
            </w:r>
          </w:p>
        </w:tc>
        <w:tc>
          <w:tcPr>
            <w:tcW w:w="2794" w:type="dxa"/>
            <w:tcBorders>
              <w:top w:val="nil"/>
              <w:bottom w:val="single" w:sz="8" w:space="0" w:color="auto"/>
            </w:tcBorders>
          </w:tcPr>
          <w:p w14:paraId="21846662" w14:textId="77777777" w:rsidR="0088233A" w:rsidRPr="0077624B" w:rsidRDefault="0088233A" w:rsidP="0088233A">
            <w:pPr>
              <w:rPr>
                <w:szCs w:val="24"/>
                <w:lang w:val="pl-PL"/>
              </w:rPr>
            </w:pPr>
            <w:r w:rsidRPr="00F708BE">
              <w:rPr>
                <w:szCs w:val="24"/>
                <w:lang w:val="pl-PL"/>
              </w:rPr>
              <w:t xml:space="preserve">wpis </w:t>
            </w:r>
            <w:r w:rsidR="004D38AB">
              <w:rPr>
                <w:szCs w:val="24"/>
                <w:lang w:val="pl-PL"/>
              </w:rPr>
              <w:t>24</w:t>
            </w:r>
          </w:p>
        </w:tc>
        <w:tc>
          <w:tcPr>
            <w:tcW w:w="1717" w:type="dxa"/>
            <w:tcBorders>
              <w:top w:val="nil"/>
              <w:bottom w:val="single" w:sz="8" w:space="0" w:color="auto"/>
            </w:tcBorders>
          </w:tcPr>
          <w:p w14:paraId="6F588BD3" w14:textId="77777777" w:rsidR="0088233A" w:rsidRPr="0077624B" w:rsidRDefault="0088233A" w:rsidP="0088233A">
            <w:pPr>
              <w:rPr>
                <w:szCs w:val="24"/>
                <w:lang w:val="pl-PL"/>
              </w:rPr>
            </w:pPr>
            <w:r w:rsidRPr="00F708BE">
              <w:rPr>
                <w:szCs w:val="24"/>
                <w:lang w:val="pl-PL"/>
              </w:rPr>
              <w:t xml:space="preserve">wpis </w:t>
            </w:r>
            <w:r w:rsidR="004D38AB">
              <w:rPr>
                <w:szCs w:val="24"/>
                <w:lang w:val="pl-PL"/>
              </w:rPr>
              <w:t>34</w:t>
            </w:r>
          </w:p>
        </w:tc>
      </w:tr>
    </w:tbl>
    <w:p w14:paraId="17DEC49F" w14:textId="77777777" w:rsidR="00AA5BE8" w:rsidRPr="0077624B" w:rsidRDefault="00AA5BE8" w:rsidP="00AA5BE8">
      <w:pPr>
        <w:rPr>
          <w:szCs w:val="24"/>
          <w:lang w:val="pl-PL"/>
        </w:rPr>
      </w:pPr>
      <w:r w:rsidRPr="0077624B">
        <w:rPr>
          <w:szCs w:val="24"/>
          <w:lang w:val="pl-PL"/>
        </w:rPr>
        <w:t>* Tab</w:t>
      </w:r>
      <w:r w:rsidR="002B2315" w:rsidRPr="0077624B">
        <w:rPr>
          <w:szCs w:val="24"/>
          <w:lang w:val="pl-PL"/>
        </w:rPr>
        <w:t xml:space="preserve">ele mogą mieć </w:t>
      </w:r>
      <w:r w:rsidR="00D933F8" w:rsidRPr="0077624B">
        <w:rPr>
          <w:szCs w:val="24"/>
          <w:lang w:val="pl-PL"/>
        </w:rPr>
        <w:t>stopkę</w:t>
      </w:r>
      <w:r w:rsidRPr="0077624B">
        <w:rPr>
          <w:szCs w:val="24"/>
          <w:lang w:val="pl-PL"/>
        </w:rPr>
        <w:t>.</w:t>
      </w:r>
    </w:p>
    <w:p w14:paraId="4CB563DA" w14:textId="77777777" w:rsidR="00AA5BE8" w:rsidRPr="0077624B" w:rsidRDefault="00AA5BE8" w:rsidP="00CC4A38">
      <w:pPr>
        <w:pStyle w:val="Heading-1"/>
      </w:pPr>
      <w:r w:rsidRPr="0077624B">
        <w:t>4. Se</w:t>
      </w:r>
      <w:r w:rsidR="00D93C1D" w:rsidRPr="0077624B">
        <w:t>kcja 4</w:t>
      </w:r>
      <w:r w:rsidRPr="0077624B">
        <w:t xml:space="preserve"> </w:t>
      </w:r>
    </w:p>
    <w:p w14:paraId="65C48F70" w14:textId="77777777" w:rsidR="00D93C1D" w:rsidRPr="0077624B" w:rsidRDefault="00D93C1D" w:rsidP="00D93C1D">
      <w:pPr>
        <w:pStyle w:val="Paragraph-SEeB"/>
        <w:rPr>
          <w:lang w:val="pl-PL"/>
        </w:rPr>
      </w:pPr>
      <w:r w:rsidRPr="0077624B">
        <w:rPr>
          <w:lang w:val="pl-PL"/>
        </w:rPr>
        <w:t xml:space="preserve">Dalszy ciąg tekstu. </w:t>
      </w:r>
    </w:p>
    <w:p w14:paraId="40BFB572" w14:textId="77777777" w:rsidR="00AA5BE8" w:rsidRPr="0077624B" w:rsidRDefault="00AA5BE8" w:rsidP="00CC4A38">
      <w:pPr>
        <w:pStyle w:val="Heading-1"/>
      </w:pPr>
      <w:r w:rsidRPr="0077624B">
        <w:t xml:space="preserve">5. </w:t>
      </w:r>
      <w:r w:rsidR="00D93C1D" w:rsidRPr="0077624B">
        <w:t>Podsumowanie</w:t>
      </w:r>
      <w:r w:rsidR="0027336A">
        <w:t>/Zakończenie</w:t>
      </w:r>
    </w:p>
    <w:p w14:paraId="15A0B6A0" w14:textId="77777777" w:rsidR="00D93C1D" w:rsidRPr="0077624B" w:rsidRDefault="00D93C1D" w:rsidP="00D93C1D">
      <w:pPr>
        <w:pStyle w:val="Paragraph-SEeB"/>
        <w:rPr>
          <w:lang w:val="pl-PL"/>
        </w:rPr>
      </w:pPr>
      <w:r w:rsidRPr="0077624B">
        <w:rPr>
          <w:lang w:val="pl-PL"/>
        </w:rPr>
        <w:t xml:space="preserve">Dalszy ciąg tekstu. </w:t>
      </w:r>
    </w:p>
    <w:p w14:paraId="518AD44B" w14:textId="77777777" w:rsidR="00AA5BE8" w:rsidRPr="0077624B" w:rsidRDefault="00D93C1D" w:rsidP="00CC4A38">
      <w:pPr>
        <w:pStyle w:val="Heading-1"/>
      </w:pPr>
      <w:r w:rsidRPr="0077624B">
        <w:t>Oświadczenia</w:t>
      </w:r>
    </w:p>
    <w:p w14:paraId="55FF159D" w14:textId="77777777" w:rsidR="00A70410" w:rsidRPr="0077624B" w:rsidRDefault="002B47F8" w:rsidP="00CC4A38">
      <w:pPr>
        <w:rPr>
          <w:b/>
          <w:i/>
          <w:iCs/>
          <w:szCs w:val="24"/>
          <w:lang w:val="pl-PL"/>
        </w:rPr>
      </w:pPr>
      <w:r w:rsidRPr="0077624B">
        <w:rPr>
          <w:i/>
          <w:iCs/>
          <w:szCs w:val="24"/>
          <w:lang w:val="pl-PL"/>
        </w:rPr>
        <w:t>Jeśli dana kategoria nie dotyczy artykułu, prosimy pozostawić sformułowanie „</w:t>
      </w:r>
      <w:r w:rsidR="00FD0A7A">
        <w:rPr>
          <w:i/>
          <w:iCs/>
          <w:szCs w:val="24"/>
          <w:lang w:val="pl-PL"/>
        </w:rPr>
        <w:t>nie dotyczy</w:t>
      </w:r>
      <w:r w:rsidRPr="0077624B">
        <w:rPr>
          <w:i/>
          <w:iCs/>
          <w:szCs w:val="24"/>
          <w:lang w:val="pl-PL"/>
        </w:rPr>
        <w:t xml:space="preserve">” i </w:t>
      </w:r>
      <w:r w:rsidRPr="0077624B">
        <w:rPr>
          <w:rStyle w:val="Pogrubienie"/>
          <w:i/>
          <w:iCs/>
          <w:szCs w:val="24"/>
          <w:lang w:val="pl-PL"/>
        </w:rPr>
        <w:t>nie usuwać</w:t>
      </w:r>
      <w:r w:rsidRPr="0077624B">
        <w:rPr>
          <w:i/>
          <w:iCs/>
          <w:szCs w:val="24"/>
          <w:lang w:val="pl-PL"/>
        </w:rPr>
        <w:t xml:space="preserve"> nagłówka</w:t>
      </w:r>
      <w:r w:rsidR="00A70410" w:rsidRPr="0077624B">
        <w:rPr>
          <w:i/>
          <w:iCs/>
          <w:szCs w:val="24"/>
          <w:lang w:val="pl-PL"/>
        </w:rPr>
        <w:t>.</w:t>
      </w:r>
    </w:p>
    <w:p w14:paraId="35ED161B" w14:textId="77777777" w:rsidR="00AA5BE8" w:rsidRPr="0077624B" w:rsidRDefault="00F33BBB" w:rsidP="00122920">
      <w:pPr>
        <w:spacing w:before="240"/>
        <w:rPr>
          <w:lang w:val="pl-PL"/>
        </w:rPr>
      </w:pPr>
      <w:r>
        <w:rPr>
          <w:b/>
          <w:lang w:val="pl-PL"/>
        </w:rPr>
        <w:t>Autorstwo</w:t>
      </w:r>
      <w:r w:rsidR="00AA5BE8" w:rsidRPr="0077624B">
        <w:rPr>
          <w:b/>
          <w:lang w:val="pl-PL"/>
        </w:rPr>
        <w:t>:</w:t>
      </w:r>
      <w:r w:rsidR="00AA5BE8" w:rsidRPr="0077624B">
        <w:rPr>
          <w:lang w:val="pl-PL"/>
        </w:rPr>
        <w:t xml:space="preserve"> </w:t>
      </w:r>
      <w:r w:rsidR="008969E4" w:rsidRPr="0077624B">
        <w:rPr>
          <w:lang w:val="pl-PL"/>
        </w:rPr>
        <w:t xml:space="preserve">W artykułach </w:t>
      </w:r>
      <w:proofErr w:type="spellStart"/>
      <w:r w:rsidR="008969E4" w:rsidRPr="0077624B">
        <w:rPr>
          <w:lang w:val="pl-PL"/>
        </w:rPr>
        <w:t>wieloautorskich</w:t>
      </w:r>
      <w:proofErr w:type="spellEnd"/>
      <w:r w:rsidR="008969E4" w:rsidRPr="0077624B">
        <w:rPr>
          <w:lang w:val="pl-PL"/>
        </w:rPr>
        <w:t xml:space="preserve"> należy zamieścić krótki akapit określający wkład poszczególnych autorów. Należy użyć następującego sformułowania (zastępując X.X., Y.Y., Z.Z. inicjałami autorów)</w:t>
      </w:r>
      <w:r w:rsidR="00376A81" w:rsidRPr="0077624B">
        <w:rPr>
          <w:lang w:val="pl-PL"/>
        </w:rPr>
        <w:t>:</w:t>
      </w:r>
    </w:p>
    <w:p w14:paraId="6375DD21" w14:textId="77777777" w:rsidR="00093A46" w:rsidRPr="0077624B" w:rsidRDefault="00AA5BE8" w:rsidP="00CC4A38">
      <w:r w:rsidRPr="0077624B">
        <w:t xml:space="preserve">“Conceptualization, X.X. and Y.Y.; methodology, X.X.; software, X.X.; validation, X.X., Y.Y. and Z.Z.; formal analysis, X.X.; investigation, X.X.; resources, X.X.; data curation, X.X.; writing—original draft </w:t>
      </w:r>
      <w:r w:rsidRPr="0077624B">
        <w:lastRenderedPageBreak/>
        <w:t xml:space="preserve">preparation, X.X.; writing—review and editing, X.X.; visualization, X.X.; supervision, X.X.; project administration, X.X.; funding acquisition, Y.Y. All authors have read and agreed to the published version of the manuscript.” </w:t>
      </w:r>
    </w:p>
    <w:p w14:paraId="3BB1143A" w14:textId="77777777" w:rsidR="00376A81" w:rsidRPr="0077624B" w:rsidRDefault="00093A46" w:rsidP="00CC4A38">
      <w:pPr>
        <w:rPr>
          <w:lang w:val="pl-PL"/>
        </w:rPr>
      </w:pPr>
      <w:r w:rsidRPr="0077624B">
        <w:rPr>
          <w:lang w:val="pl-PL"/>
        </w:rPr>
        <w:t xml:space="preserve">Szczegółowe wyjaśnienie poszczególnych kategorii wkładu autorów znajduje się w instrukcji dla autorów na </w:t>
      </w:r>
      <w:hyperlink r:id="rId14" w:history="1">
        <w:r w:rsidR="00CF7D92" w:rsidRPr="00CF7D92">
          <w:rPr>
            <w:rStyle w:val="Hipercze"/>
            <w:lang w:val="pl-PL"/>
          </w:rPr>
          <w:t>platformie</w:t>
        </w:r>
      </w:hyperlink>
      <w:r w:rsidR="00CF7D92">
        <w:rPr>
          <w:lang w:val="pl-PL"/>
        </w:rPr>
        <w:t xml:space="preserve"> czasopism UKSW</w:t>
      </w:r>
      <w:r w:rsidR="00376A81" w:rsidRPr="0077624B">
        <w:rPr>
          <w:lang w:val="pl-PL"/>
        </w:rPr>
        <w:t>.</w:t>
      </w:r>
    </w:p>
    <w:p w14:paraId="1361DBBA" w14:textId="77777777" w:rsidR="00AA5BE8" w:rsidRPr="0077624B" w:rsidRDefault="00FD0A7A" w:rsidP="00122920">
      <w:pPr>
        <w:spacing w:before="120"/>
        <w:rPr>
          <w:lang w:val="pl-PL"/>
        </w:rPr>
      </w:pPr>
      <w:r w:rsidRPr="00FD0A7A">
        <w:rPr>
          <w:b/>
          <w:lang w:val="pl-PL"/>
        </w:rPr>
        <w:t>Finansowanie badań</w:t>
      </w:r>
      <w:r w:rsidR="00AA5BE8" w:rsidRPr="00FD0A7A">
        <w:rPr>
          <w:b/>
          <w:lang w:val="pl-PL"/>
        </w:rPr>
        <w:t>:</w:t>
      </w:r>
      <w:r w:rsidR="00AA5BE8" w:rsidRPr="00FD0A7A">
        <w:rPr>
          <w:lang w:val="pl-PL"/>
        </w:rPr>
        <w:t xml:space="preserve"> </w:t>
      </w:r>
      <w:r w:rsidR="00CC4349" w:rsidRPr="00FD0A7A">
        <w:rPr>
          <w:lang w:val="pl-PL"/>
        </w:rPr>
        <w:t>Prosimy dodać:</w:t>
      </w:r>
      <w:r w:rsidR="00CC4349" w:rsidRPr="00AF02CD">
        <w:rPr>
          <w:lang w:val="pl-PL"/>
        </w:rPr>
        <w:t xml:space="preserve"> </w:t>
      </w:r>
      <w:r w:rsidR="00CC4349" w:rsidRPr="00E579A5">
        <w:rPr>
          <w:lang w:val="pl-PL"/>
        </w:rPr>
        <w:t>„</w:t>
      </w:r>
      <w:r w:rsidR="00E579A5" w:rsidRPr="00E579A5">
        <w:rPr>
          <w:lang w:val="pl-PL"/>
        </w:rPr>
        <w:t>Niniejsza publikacja nie otrzyma</w:t>
      </w:r>
      <w:r w:rsidR="00E579A5">
        <w:rPr>
          <w:lang w:val="pl-PL"/>
        </w:rPr>
        <w:t>ł</w:t>
      </w:r>
      <w:r w:rsidR="00E579A5" w:rsidRPr="00E579A5">
        <w:rPr>
          <w:lang w:val="pl-PL"/>
        </w:rPr>
        <w:t xml:space="preserve">a </w:t>
      </w:r>
      <w:r w:rsidR="007F5082">
        <w:rPr>
          <w:lang w:val="pl-PL"/>
        </w:rPr>
        <w:t>żadnego zewnętrznego wsparcia finansowego</w:t>
      </w:r>
      <w:r w:rsidR="00E579A5" w:rsidRPr="00E579A5">
        <w:rPr>
          <w:lang w:val="pl-PL"/>
        </w:rPr>
        <w:t>.</w:t>
      </w:r>
      <w:r w:rsidR="00CC4349" w:rsidRPr="00E579A5">
        <w:rPr>
          <w:lang w:val="pl-PL"/>
        </w:rPr>
        <w:t>” lub „</w:t>
      </w:r>
      <w:r w:rsidR="009C6CA9">
        <w:rPr>
          <w:lang w:val="pl-PL"/>
        </w:rPr>
        <w:t xml:space="preserve">Niniejsza publikacja jest finansowana przez </w:t>
      </w:r>
      <w:r w:rsidR="00AC178A">
        <w:rPr>
          <w:lang w:val="pl-PL"/>
        </w:rPr>
        <w:t>[nazwa instytucji finansującej]</w:t>
      </w:r>
      <w:r w:rsidR="00CC4349" w:rsidRPr="00E579A5">
        <w:rPr>
          <w:lang w:val="pl-PL"/>
        </w:rPr>
        <w:t>,</w:t>
      </w:r>
      <w:r w:rsidR="00683100">
        <w:rPr>
          <w:lang w:val="pl-PL"/>
        </w:rPr>
        <w:t xml:space="preserve"> w ramach grantu [nazwa i</w:t>
      </w:r>
      <w:r w:rsidR="00CC4349" w:rsidRPr="00E579A5">
        <w:rPr>
          <w:lang w:val="pl-PL"/>
        </w:rPr>
        <w:t xml:space="preserve"> numer grantu</w:t>
      </w:r>
      <w:r w:rsidR="00AC178A">
        <w:rPr>
          <w:lang w:val="pl-PL"/>
        </w:rPr>
        <w:t>]</w:t>
      </w:r>
      <w:r w:rsidR="00CC4349" w:rsidRPr="00E579A5">
        <w:rPr>
          <w:lang w:val="pl-PL"/>
        </w:rPr>
        <w:t>”. Należy bardzo dokładni</w:t>
      </w:r>
      <w:r w:rsidR="00CC4349" w:rsidRPr="0077624B">
        <w:rPr>
          <w:lang w:val="pl-PL"/>
        </w:rPr>
        <w:t>e sprawdzić poprawność podanych informacji i użyć standardowej nazwy instytucji finansującej. Błędy w tym zakresie mogą mieć wpływ na przyszłe finansowanie badań</w:t>
      </w:r>
      <w:r w:rsidR="00AA5BE8" w:rsidRPr="0077624B">
        <w:rPr>
          <w:lang w:val="pl-PL"/>
        </w:rPr>
        <w:t>.</w:t>
      </w:r>
    </w:p>
    <w:p w14:paraId="2C371C34" w14:textId="77777777" w:rsidR="00AA5BE8" w:rsidRPr="0077624B" w:rsidRDefault="00147651" w:rsidP="00122920">
      <w:pPr>
        <w:spacing w:before="240"/>
        <w:rPr>
          <w:b/>
          <w:lang w:val="pl-PL"/>
        </w:rPr>
      </w:pPr>
      <w:bookmarkStart w:id="0" w:name="_Hlk89945590"/>
      <w:r>
        <w:rPr>
          <w:b/>
          <w:lang w:val="pl-PL"/>
        </w:rPr>
        <w:t>Oświadczenie właściwej komisji etycznej</w:t>
      </w:r>
      <w:r w:rsidR="00AA5BE8" w:rsidRPr="0077624B">
        <w:rPr>
          <w:b/>
          <w:lang w:val="pl-PL"/>
        </w:rPr>
        <w:t xml:space="preserve">: </w:t>
      </w:r>
      <w:r w:rsidR="00200903" w:rsidRPr="0077624B">
        <w:rPr>
          <w:bCs/>
          <w:lang w:val="pl-PL"/>
        </w:rPr>
        <w:t>j</w:t>
      </w:r>
      <w:r w:rsidR="00CC4349" w:rsidRPr="0077624B">
        <w:rPr>
          <w:lang w:val="pl-PL"/>
        </w:rPr>
        <w:t>eżeli badanie nie wymagało zgody komisji etycznej (np. opierało się wyłącznie na publicznie dostępnych dokumentach lub wtórnej analizie danych nieinterwencyjnych), prosimy wpisać: „</w:t>
      </w:r>
      <w:r w:rsidR="004A3615" w:rsidRPr="00115C00">
        <w:rPr>
          <w:i/>
          <w:iCs/>
          <w:lang w:val="pl-PL"/>
        </w:rPr>
        <w:t>Nie dotyczy</w:t>
      </w:r>
      <w:r w:rsidR="00CC4349" w:rsidRPr="00115C00">
        <w:rPr>
          <w:i/>
          <w:iCs/>
          <w:lang w:val="pl-PL"/>
        </w:rPr>
        <w:t>.</w:t>
      </w:r>
      <w:r w:rsidR="00CC4349" w:rsidRPr="0077624B">
        <w:rPr>
          <w:lang w:val="pl-PL"/>
        </w:rPr>
        <w:t>” Nie należy usuwać tego nagłówka z manuskryptu. Jeżeli</w:t>
      </w:r>
      <w:r w:rsidR="004A3615">
        <w:rPr>
          <w:lang w:val="pl-PL"/>
        </w:rPr>
        <w:t xml:space="preserve"> zaś</w:t>
      </w:r>
      <w:r w:rsidR="00CC4349" w:rsidRPr="0077624B">
        <w:rPr>
          <w:lang w:val="pl-PL"/>
        </w:rPr>
        <w:t xml:space="preserve"> badanie wymagało zgody komisji etycznej (np. dotyczy uczestników ludzkich, danych osobowych lub doświadczeń na zwierzętach), prosimy dodać oświadczenie w rodzaju: </w:t>
      </w:r>
      <w:r w:rsidR="00CC4349" w:rsidRPr="00115C00">
        <w:rPr>
          <w:i/>
          <w:iCs/>
          <w:lang w:val="pl-PL"/>
        </w:rPr>
        <w:t>„</w:t>
      </w:r>
      <w:r w:rsidR="00592F5F" w:rsidRPr="00115C00">
        <w:rPr>
          <w:i/>
          <w:iCs/>
          <w:lang w:val="pl-PL"/>
        </w:rPr>
        <w:t>Przedstawione w niniejszej publikacji bada</w:t>
      </w:r>
      <w:r w:rsidR="005B1807" w:rsidRPr="00115C00">
        <w:rPr>
          <w:i/>
          <w:iCs/>
          <w:lang w:val="pl-PL"/>
        </w:rPr>
        <w:t xml:space="preserve">nia zostały zatwierdzone przez </w:t>
      </w:r>
      <w:r w:rsidR="000C6161" w:rsidRPr="00115C00">
        <w:rPr>
          <w:i/>
          <w:iCs/>
          <w:lang w:val="pl-PL"/>
        </w:rPr>
        <w:t>[nazwa komisji etycznej]</w:t>
      </w:r>
      <w:r w:rsidR="00213D1A" w:rsidRPr="00115C00">
        <w:rPr>
          <w:i/>
          <w:iCs/>
          <w:lang w:val="pl-PL"/>
        </w:rPr>
        <w:t xml:space="preserve">, decyzja nr XYZ z </w:t>
      </w:r>
      <w:r w:rsidR="00E2335A" w:rsidRPr="00115C00">
        <w:rPr>
          <w:i/>
          <w:iCs/>
          <w:lang w:val="pl-PL"/>
        </w:rPr>
        <w:t>r</w:t>
      </w:r>
      <w:r w:rsidR="00277EE8" w:rsidRPr="00115C00">
        <w:rPr>
          <w:i/>
          <w:iCs/>
          <w:lang w:val="pl-PL"/>
        </w:rPr>
        <w:t>ok-miesiąc-dzień</w:t>
      </w:r>
      <w:r w:rsidR="00CC4349" w:rsidRPr="00115C00">
        <w:rPr>
          <w:i/>
          <w:iCs/>
          <w:lang w:val="pl-PL"/>
        </w:rPr>
        <w:t>”.</w:t>
      </w:r>
    </w:p>
    <w:bookmarkEnd w:id="0"/>
    <w:p w14:paraId="5941C21E" w14:textId="77777777" w:rsidR="00AA5BE8" w:rsidRPr="0077624B" w:rsidRDefault="00E2335A" w:rsidP="00122920">
      <w:pPr>
        <w:spacing w:before="240"/>
        <w:rPr>
          <w:lang w:val="pl-PL"/>
        </w:rPr>
      </w:pPr>
      <w:r>
        <w:rPr>
          <w:b/>
          <w:lang w:val="pl-PL"/>
        </w:rPr>
        <w:t>Oświadczenie o dostępności danych</w:t>
      </w:r>
      <w:r w:rsidR="00AA5BE8" w:rsidRPr="0077624B">
        <w:rPr>
          <w:b/>
          <w:lang w:val="pl-PL"/>
        </w:rPr>
        <w:t>:</w:t>
      </w:r>
      <w:r w:rsidR="00AA5BE8" w:rsidRPr="0077624B">
        <w:rPr>
          <w:lang w:val="pl-PL"/>
        </w:rPr>
        <w:t xml:space="preserve"> </w:t>
      </w:r>
      <w:r w:rsidR="00F14B2E" w:rsidRPr="0077624B">
        <w:rPr>
          <w:lang w:val="pl-PL"/>
        </w:rPr>
        <w:t xml:space="preserve">Zachęcamy wszystkich autorów publikujących w czasopismach </w:t>
      </w:r>
      <w:r w:rsidR="000B5955">
        <w:rPr>
          <w:lang w:val="pl-PL"/>
        </w:rPr>
        <w:t>UKSW</w:t>
      </w:r>
      <w:r w:rsidR="003C2551" w:rsidRPr="0077624B">
        <w:rPr>
          <w:lang w:val="pl-PL"/>
        </w:rPr>
        <w:t xml:space="preserve"> </w:t>
      </w:r>
      <w:r w:rsidR="00F14B2E" w:rsidRPr="0077624B">
        <w:rPr>
          <w:lang w:val="pl-PL"/>
        </w:rPr>
        <w:t xml:space="preserve">do udostępniania danych badawczych. </w:t>
      </w:r>
      <w:r w:rsidR="00963CAD">
        <w:rPr>
          <w:lang w:val="pl-PL"/>
        </w:rPr>
        <w:t>Wprawdzie udostępnienie danych nie jest obligatoryjne, to jednak samo oświadczenie – tak.</w:t>
      </w:r>
      <w:r w:rsidR="00F14B2E" w:rsidRPr="0077624B">
        <w:rPr>
          <w:lang w:val="pl-PL"/>
        </w:rPr>
        <w:t xml:space="preserve"> </w:t>
      </w:r>
      <w:r w:rsidR="00963CAD">
        <w:rPr>
          <w:lang w:val="pl-PL"/>
        </w:rPr>
        <w:t xml:space="preserve">Jeżeli autor </w:t>
      </w:r>
      <w:r w:rsidR="00F46D4A">
        <w:rPr>
          <w:lang w:val="pl-PL"/>
        </w:rPr>
        <w:t xml:space="preserve">udostępni dane badawcze, </w:t>
      </w:r>
      <w:r w:rsidR="00F14B2E" w:rsidRPr="0077624B">
        <w:rPr>
          <w:lang w:val="pl-PL"/>
        </w:rPr>
        <w:t>prosimy</w:t>
      </w:r>
      <w:r w:rsidR="00F46D4A">
        <w:rPr>
          <w:lang w:val="pl-PL"/>
        </w:rPr>
        <w:t xml:space="preserve"> o</w:t>
      </w:r>
      <w:r w:rsidR="00F14B2E" w:rsidRPr="0077624B">
        <w:rPr>
          <w:lang w:val="pl-PL"/>
        </w:rPr>
        <w:t xml:space="preserve"> poda</w:t>
      </w:r>
      <w:r w:rsidR="00F46D4A">
        <w:rPr>
          <w:lang w:val="pl-PL"/>
        </w:rPr>
        <w:t xml:space="preserve">nie </w:t>
      </w:r>
      <w:r w:rsidR="00F14B2E" w:rsidRPr="0077624B">
        <w:rPr>
          <w:lang w:val="pl-PL"/>
        </w:rPr>
        <w:t>informacj</w:t>
      </w:r>
      <w:r w:rsidR="00F46D4A">
        <w:rPr>
          <w:lang w:val="pl-PL"/>
        </w:rPr>
        <w:t>i</w:t>
      </w:r>
      <w:r w:rsidR="00F14B2E" w:rsidRPr="0077624B">
        <w:rPr>
          <w:lang w:val="pl-PL"/>
        </w:rPr>
        <w:t>, gdzie można znaleźć dane wykorzystane w badaniu (repozytorium, dostęp na życzenie od autorów itp.), lub wpisać „</w:t>
      </w:r>
      <w:r w:rsidR="00586D8F" w:rsidRPr="00673905">
        <w:rPr>
          <w:i/>
          <w:iCs/>
          <w:lang w:val="pl-PL"/>
        </w:rPr>
        <w:t>nie dotyczy</w:t>
      </w:r>
      <w:r w:rsidR="00F14B2E" w:rsidRPr="0077624B">
        <w:rPr>
          <w:lang w:val="pl-PL"/>
        </w:rPr>
        <w:t>”</w:t>
      </w:r>
      <w:r w:rsidR="00586D8F">
        <w:rPr>
          <w:lang w:val="pl-PL"/>
        </w:rPr>
        <w:t>.</w:t>
      </w:r>
    </w:p>
    <w:p w14:paraId="4AC0E0D3" w14:textId="77777777" w:rsidR="00AA5BE8" w:rsidRPr="00AF02CD" w:rsidRDefault="00586D8F" w:rsidP="00122920">
      <w:pPr>
        <w:spacing w:before="240"/>
        <w:rPr>
          <w:lang w:val="pl-PL"/>
        </w:rPr>
      </w:pPr>
      <w:r>
        <w:rPr>
          <w:b/>
          <w:lang w:val="pl-PL"/>
        </w:rPr>
        <w:t>Podziękowania</w:t>
      </w:r>
      <w:r w:rsidR="00AA5BE8" w:rsidRPr="0077624B">
        <w:rPr>
          <w:b/>
          <w:lang w:val="pl-PL"/>
        </w:rPr>
        <w:t>:</w:t>
      </w:r>
      <w:r w:rsidR="00AA5BE8" w:rsidRPr="0077624B">
        <w:rPr>
          <w:lang w:val="pl-PL"/>
        </w:rPr>
        <w:t xml:space="preserve"> </w:t>
      </w:r>
      <w:r w:rsidR="00F14B2E" w:rsidRPr="0077624B">
        <w:rPr>
          <w:lang w:val="pl-PL"/>
        </w:rPr>
        <w:t>W tej sekcji można podziękować za wsparcie, które nie zostało uwzględnione w sekcjach dotyczących wkładu autorów (Aut</w:t>
      </w:r>
      <w:r w:rsidR="00143856">
        <w:rPr>
          <w:lang w:val="pl-PL"/>
        </w:rPr>
        <w:t>orstwo</w:t>
      </w:r>
      <w:r w:rsidR="00F14B2E" w:rsidRPr="0077624B">
        <w:rPr>
          <w:lang w:val="pl-PL"/>
        </w:rPr>
        <w:t>) i finansowania (</w:t>
      </w:r>
      <w:r w:rsidR="00143856">
        <w:rPr>
          <w:lang w:val="pl-PL"/>
        </w:rPr>
        <w:t>Finansowanie badań)</w:t>
      </w:r>
      <w:r w:rsidR="00F14B2E" w:rsidRPr="0077624B">
        <w:rPr>
          <w:lang w:val="pl-PL"/>
        </w:rPr>
        <w:t xml:space="preserve">. Może to obejmować wsparcie administracyjne i techniczne lub darowizny rzeczowe (np. materiały do badań). Jeżeli w trakcie przygotowywania manuskryptu lub badania </w:t>
      </w:r>
      <w:r w:rsidR="00F14B2E" w:rsidRPr="00F269BE">
        <w:rPr>
          <w:b/>
          <w:bCs/>
          <w:lang w:val="pl-PL"/>
        </w:rPr>
        <w:t xml:space="preserve">korzystano z narzędzi </w:t>
      </w:r>
      <w:proofErr w:type="spellStart"/>
      <w:r w:rsidR="00F14B2E" w:rsidRPr="00F269BE">
        <w:rPr>
          <w:b/>
          <w:bCs/>
          <w:lang w:val="pl-PL"/>
        </w:rPr>
        <w:t>GenAI</w:t>
      </w:r>
      <w:proofErr w:type="spellEnd"/>
      <w:r w:rsidR="00F14B2E" w:rsidRPr="0077624B">
        <w:rPr>
          <w:lang w:val="pl-PL"/>
        </w:rPr>
        <w:t xml:space="preserve"> do generowania tekstu, danych lub grafiki, albo do projektowania badania, zbierania danych, ich analizy lub interpretacji, prosimy dodać formułę: </w:t>
      </w:r>
      <w:r w:rsidR="00F14B2E" w:rsidRPr="0077624B">
        <w:rPr>
          <w:i/>
          <w:iCs/>
          <w:lang w:val="pl-PL"/>
        </w:rPr>
        <w:t>„</w:t>
      </w:r>
      <w:r w:rsidR="003E1DCF" w:rsidRPr="003E1DCF">
        <w:rPr>
          <w:i/>
          <w:iCs/>
          <w:lang w:val="pl-PL"/>
        </w:rPr>
        <w:t>Podczas przygotowywania niniejsze</w:t>
      </w:r>
      <w:r w:rsidR="00027B2D">
        <w:rPr>
          <w:i/>
          <w:iCs/>
          <w:lang w:val="pl-PL"/>
        </w:rPr>
        <w:t xml:space="preserve">j publikacji </w:t>
      </w:r>
      <w:r w:rsidR="003E1DCF" w:rsidRPr="003E1DCF">
        <w:rPr>
          <w:i/>
          <w:iCs/>
          <w:lang w:val="pl-PL"/>
        </w:rPr>
        <w:t xml:space="preserve">autorzy korzystali z [nazwa narzędzia, wersja] </w:t>
      </w:r>
      <w:r w:rsidR="008927A8">
        <w:rPr>
          <w:i/>
          <w:iCs/>
          <w:lang w:val="pl-PL"/>
        </w:rPr>
        <w:t xml:space="preserve">w następującym zakresie </w:t>
      </w:r>
      <w:r w:rsidR="003E1DCF" w:rsidRPr="003E1DCF">
        <w:rPr>
          <w:i/>
          <w:iCs/>
          <w:lang w:val="pl-PL"/>
        </w:rPr>
        <w:t>[opis zastosowania]. Autorzy dokonali przeglądu i redakcji wyników oraz ponoszą pełną odpowiedzialność za treść niniejszej publikacji</w:t>
      </w:r>
      <w:r w:rsidR="00F14B2E" w:rsidRPr="00AF02CD">
        <w:rPr>
          <w:i/>
          <w:iCs/>
          <w:lang w:val="pl-PL"/>
        </w:rPr>
        <w:t>.”</w:t>
      </w:r>
      <w:r w:rsidR="00F04395" w:rsidRPr="00AF02CD">
        <w:rPr>
          <w:i/>
          <w:iCs/>
          <w:lang w:val="pl-PL"/>
        </w:rPr>
        <w:t xml:space="preserve"> </w:t>
      </w:r>
    </w:p>
    <w:p w14:paraId="647DD604" w14:textId="77777777" w:rsidR="00AA5BE8" w:rsidRDefault="005351D0" w:rsidP="00122920">
      <w:pPr>
        <w:spacing w:before="240"/>
        <w:rPr>
          <w:i/>
          <w:iCs/>
          <w:lang w:val="pl-PL"/>
        </w:rPr>
      </w:pPr>
      <w:r>
        <w:rPr>
          <w:b/>
          <w:szCs w:val="24"/>
          <w:lang w:val="pl-PL"/>
        </w:rPr>
        <w:t>Konflikt interesów</w:t>
      </w:r>
      <w:r w:rsidR="00AA5BE8" w:rsidRPr="0077624B">
        <w:rPr>
          <w:b/>
          <w:szCs w:val="24"/>
          <w:lang w:val="pl-PL"/>
        </w:rPr>
        <w:t>:</w:t>
      </w:r>
      <w:r w:rsidR="00AA5BE8" w:rsidRPr="0077624B">
        <w:rPr>
          <w:szCs w:val="24"/>
          <w:lang w:val="pl-PL"/>
        </w:rPr>
        <w:t xml:space="preserve"> </w:t>
      </w:r>
      <w:r w:rsidR="003F6FAB" w:rsidRPr="0077624B">
        <w:rPr>
          <w:lang w:val="pl-PL"/>
        </w:rPr>
        <w:t>Prosimy zadeklarować ewentualne konflikty interesów lub wpisać „</w:t>
      </w:r>
      <w:r w:rsidR="003F6335" w:rsidRPr="00B83270">
        <w:rPr>
          <w:i/>
          <w:iCs/>
          <w:lang w:val="pl-PL"/>
        </w:rPr>
        <w:t>Autorzy deklarują, że nie ma żadnego konfliktu interesów związanych z publika</w:t>
      </w:r>
      <w:r w:rsidR="005C7FD3">
        <w:rPr>
          <w:i/>
          <w:iCs/>
          <w:lang w:val="pl-PL"/>
        </w:rPr>
        <w:t>c</w:t>
      </w:r>
      <w:r w:rsidR="003F6335" w:rsidRPr="00B83270">
        <w:rPr>
          <w:i/>
          <w:iCs/>
          <w:lang w:val="pl-PL"/>
        </w:rPr>
        <w:t>j</w:t>
      </w:r>
      <w:r w:rsidR="005C7FD3">
        <w:rPr>
          <w:i/>
          <w:iCs/>
          <w:lang w:val="pl-PL"/>
        </w:rPr>
        <w:t>ą</w:t>
      </w:r>
      <w:r w:rsidR="003F6335" w:rsidRPr="00B83270">
        <w:rPr>
          <w:i/>
          <w:iCs/>
          <w:lang w:val="pl-PL"/>
        </w:rPr>
        <w:t xml:space="preserve"> </w:t>
      </w:r>
      <w:r w:rsidR="00B83270" w:rsidRPr="00B83270">
        <w:rPr>
          <w:i/>
          <w:iCs/>
          <w:lang w:val="pl-PL"/>
        </w:rPr>
        <w:t>niniejszych badań</w:t>
      </w:r>
      <w:r w:rsidR="003F6FAB" w:rsidRPr="00B83270">
        <w:rPr>
          <w:i/>
          <w:iCs/>
          <w:lang w:val="pl-PL"/>
        </w:rPr>
        <w:t>.</w:t>
      </w:r>
      <w:r w:rsidR="003F6FAB" w:rsidRPr="0077624B">
        <w:rPr>
          <w:i/>
          <w:iCs/>
          <w:lang w:val="pl-PL"/>
        </w:rPr>
        <w:t>”</w:t>
      </w:r>
      <w:r w:rsidR="003F6FAB" w:rsidRPr="0077624B">
        <w:rPr>
          <w:lang w:val="pl-PL"/>
        </w:rPr>
        <w:t xml:space="preserve"> Autorzy muszą zidentyfikować i ujawnić wszelkie okoliczności osobiste lub interesy, które mogą być postrzegane jako niewłaściwie wpływające na sposób przedstawienia lub interpretację wyników badań. W tej sekcji należy również wskazać ewentualny udział podmiotów finansujących w projektowaniu badania, zbieraniu, analizie lub interpretacji danych, przygotowaniu manuskryptu lub decyzji o publikacji wyników. </w:t>
      </w:r>
      <w:r w:rsidR="003F6FAB" w:rsidRPr="00BC466C">
        <w:rPr>
          <w:lang w:val="pl-PL"/>
        </w:rPr>
        <w:t xml:space="preserve">Jeżeli </w:t>
      </w:r>
      <w:r w:rsidR="00213FEF" w:rsidRPr="00BC466C">
        <w:rPr>
          <w:lang w:val="pl-PL"/>
        </w:rPr>
        <w:t xml:space="preserve">podmioty wspierające badania finansowo </w:t>
      </w:r>
      <w:r w:rsidR="003F6FAB" w:rsidRPr="00BC466C">
        <w:rPr>
          <w:lang w:val="pl-PL"/>
        </w:rPr>
        <w:t>nie odegra</w:t>
      </w:r>
      <w:r w:rsidR="00213FEF" w:rsidRPr="00BC466C">
        <w:rPr>
          <w:lang w:val="pl-PL"/>
        </w:rPr>
        <w:t xml:space="preserve">ły </w:t>
      </w:r>
      <w:r w:rsidR="003F6FAB" w:rsidRPr="00BC466C">
        <w:rPr>
          <w:lang w:val="pl-PL"/>
        </w:rPr>
        <w:t xml:space="preserve">takiej roli, prosimy dodać: </w:t>
      </w:r>
      <w:r w:rsidR="003F6FAB" w:rsidRPr="00B5657C">
        <w:rPr>
          <w:i/>
          <w:iCs/>
          <w:lang w:val="pl-PL"/>
        </w:rPr>
        <w:t>„</w:t>
      </w:r>
      <w:r w:rsidR="00B5657C" w:rsidRPr="00B5657C">
        <w:rPr>
          <w:i/>
          <w:iCs/>
          <w:lang w:val="pl-PL"/>
        </w:rPr>
        <w:t>Sponsorzy niniejszych badań nie odegrali żadnej roli w planowaniu badań; w gromadzeniu, analizie lub interpretacji danych; w przygotowaniu manuskryptu oraz w decyzji o publikacji wyników badań</w:t>
      </w:r>
      <w:r w:rsidR="003F6FAB" w:rsidRPr="00B5657C">
        <w:rPr>
          <w:i/>
          <w:iCs/>
          <w:lang w:val="pl-PL"/>
        </w:rPr>
        <w:t>”</w:t>
      </w:r>
      <w:r w:rsidR="00B5657C" w:rsidRPr="00B5657C">
        <w:rPr>
          <w:i/>
          <w:iCs/>
          <w:lang w:val="pl-PL"/>
        </w:rPr>
        <w:t>.</w:t>
      </w:r>
    </w:p>
    <w:p w14:paraId="4A884FB6" w14:textId="77777777" w:rsidR="003C790A" w:rsidRDefault="00BA265F" w:rsidP="0029534F">
      <w:pPr>
        <w:spacing w:before="240"/>
        <w:rPr>
          <w:lang w:val="pl-PL"/>
        </w:rPr>
      </w:pPr>
      <w:r w:rsidRPr="0067217D">
        <w:rPr>
          <w:rStyle w:val="Pogrubienie"/>
          <w:lang w:val="pl-PL"/>
        </w:rPr>
        <w:t xml:space="preserve">Uwaga dla autora korespondencyjnego </w:t>
      </w:r>
      <w:r w:rsidRPr="0067217D">
        <w:rPr>
          <w:rStyle w:val="Pogrubienie"/>
          <w:b w:val="0"/>
          <w:bCs w:val="0"/>
          <w:lang w:val="pl-PL"/>
        </w:rPr>
        <w:t>(nie zamieszczać w opublikowanym artykule):</w:t>
      </w:r>
      <w:r w:rsidR="000575B2" w:rsidRPr="0067217D">
        <w:rPr>
          <w:rStyle w:val="Pogrubienie"/>
          <w:lang w:val="pl-PL"/>
        </w:rPr>
        <w:t xml:space="preserve"> </w:t>
      </w:r>
      <w:r w:rsidRPr="0067217D">
        <w:rPr>
          <w:lang w:val="pl-PL"/>
        </w:rPr>
        <w:t xml:space="preserve">podczas zgłaszania manuskryptu autor korespondencyjny </w:t>
      </w:r>
      <w:r w:rsidRPr="0067217D">
        <w:rPr>
          <w:rStyle w:val="Pogrubienie"/>
          <w:lang w:val="pl-PL"/>
        </w:rPr>
        <w:t>wypełni</w:t>
      </w:r>
      <w:r w:rsidR="000575B2" w:rsidRPr="0067217D">
        <w:rPr>
          <w:rStyle w:val="Pogrubienie"/>
          <w:lang w:val="pl-PL"/>
        </w:rPr>
        <w:t>a</w:t>
      </w:r>
      <w:r w:rsidRPr="0067217D">
        <w:rPr>
          <w:rStyle w:val="Pogrubienie"/>
          <w:lang w:val="pl-PL"/>
        </w:rPr>
        <w:t xml:space="preserve"> krótki formularz on-line</w:t>
      </w:r>
      <w:r w:rsidRPr="0067217D">
        <w:rPr>
          <w:lang w:val="pl-PL"/>
        </w:rPr>
        <w:t xml:space="preserve">, w którym zaznacza </w:t>
      </w:r>
      <w:r w:rsidRPr="0067217D">
        <w:rPr>
          <w:lang w:val="pl-PL"/>
        </w:rPr>
        <w:lastRenderedPageBreak/>
        <w:t>m.in., czy publikacja dotyczy Celów Zrównoważonego Rozwoju (</w:t>
      </w:r>
      <w:proofErr w:type="spellStart"/>
      <w:r w:rsidRPr="0067217D">
        <w:rPr>
          <w:lang w:val="pl-PL"/>
        </w:rPr>
        <w:t>SDGs</w:t>
      </w:r>
      <w:proofErr w:type="spellEnd"/>
      <w:r w:rsidRPr="0067217D">
        <w:rPr>
          <w:lang w:val="pl-PL"/>
        </w:rPr>
        <w:t>), badań nad polskim dziedzictwem oraz perspektywy równości płci.</w:t>
      </w:r>
      <w:r w:rsidR="000575B2" w:rsidRPr="0067217D">
        <w:rPr>
          <w:lang w:val="pl-PL"/>
        </w:rPr>
        <w:t xml:space="preserve"> </w:t>
      </w:r>
      <w:r w:rsidRPr="0067217D">
        <w:rPr>
          <w:lang w:val="pl-PL"/>
        </w:rPr>
        <w:t xml:space="preserve">Formularz jest </w:t>
      </w:r>
      <w:r w:rsidRPr="0067217D">
        <w:rPr>
          <w:rStyle w:val="Pogrubienie"/>
          <w:lang w:val="pl-PL"/>
        </w:rPr>
        <w:t>obowiązkowy</w:t>
      </w:r>
      <w:r w:rsidRPr="0067217D">
        <w:rPr>
          <w:lang w:val="pl-PL"/>
        </w:rPr>
        <w:t xml:space="preserve"> i jego brak może opóźnić rozpoczęcie procedury redakcyjnej.</w:t>
      </w:r>
      <w:r w:rsidR="0067217D" w:rsidRPr="0067217D">
        <w:rPr>
          <w:lang w:val="pl-PL"/>
        </w:rPr>
        <w:t xml:space="preserve"> </w:t>
      </w:r>
    </w:p>
    <w:p w14:paraId="6A66E769" w14:textId="77777777" w:rsidR="006D0C1D" w:rsidRPr="0067217D" w:rsidRDefault="00BA265F" w:rsidP="0029534F">
      <w:pPr>
        <w:spacing w:before="240"/>
        <w:rPr>
          <w:szCs w:val="24"/>
          <w:lang w:val="pl-PL"/>
        </w:rPr>
      </w:pPr>
      <w:r w:rsidRPr="0067217D">
        <w:rPr>
          <w:lang w:val="pl-PL"/>
        </w:rPr>
        <w:t xml:space="preserve">Formularz dostępny jest pod adresem: </w:t>
      </w:r>
      <w:hyperlink r:id="rId15" w:tgtFrame="_new" w:history="1">
        <w:r w:rsidRPr="0067217D">
          <w:rPr>
            <w:rStyle w:val="Hipercze"/>
            <w:lang w:val="pl-PL"/>
          </w:rPr>
          <w:t>https://forms.cloud.microsoft/e/tSy0cq5cmX?origin=lprLink</w:t>
        </w:r>
      </w:hyperlink>
    </w:p>
    <w:p w14:paraId="08C88F60" w14:textId="77777777" w:rsidR="00AA5BE8" w:rsidRPr="0077624B" w:rsidRDefault="00AA5BE8" w:rsidP="003C790A">
      <w:pPr>
        <w:pStyle w:val="Heading-1"/>
      </w:pPr>
      <w:bookmarkStart w:id="1" w:name="_Hlk181004646"/>
      <w:r w:rsidRPr="003C790A">
        <w:t>Appendix</w:t>
      </w:r>
      <w:r w:rsidRPr="0077624B">
        <w:t xml:space="preserve"> A</w:t>
      </w:r>
    </w:p>
    <w:p w14:paraId="1130FC64" w14:textId="77777777" w:rsidR="00AA5BE8" w:rsidRPr="0077624B" w:rsidRDefault="009027D4" w:rsidP="00BA3680">
      <w:pPr>
        <w:spacing w:line="360" w:lineRule="auto"/>
        <w:rPr>
          <w:szCs w:val="24"/>
          <w:lang w:val="pl-PL"/>
        </w:rPr>
      </w:pPr>
      <w:r w:rsidRPr="0077624B">
        <w:rPr>
          <w:lang w:val="pl-PL"/>
        </w:rPr>
        <w:t xml:space="preserve">Aneks jest sekcją opcjonalną, w której można zamieścić szczegóły i dane uzupełniające wobec treści głównej – np. dodatkowe objaśnienia metod, które zaburzałyby płynność głównego tekstu, a są istotne dla zrozumienia i </w:t>
      </w:r>
      <w:r w:rsidR="00C7278B" w:rsidRPr="0077624B">
        <w:rPr>
          <w:lang w:val="pl-PL"/>
        </w:rPr>
        <w:t>powtórzenia</w:t>
      </w:r>
      <w:r w:rsidRPr="0077624B">
        <w:rPr>
          <w:lang w:val="pl-PL"/>
        </w:rPr>
        <w:t xml:space="preserve"> badań; ryciny z powtórzeń eksperymentów, z których w tekście głównym pokazano jedynie przykładowe wyniki (jeśli są krótkie, w przeciwnym razie można je przenieść do materiałów uzupełniających); bądź dowody matematyczne twierdzeń niebędących centralnym elementem artykułu</w:t>
      </w:r>
      <w:r w:rsidR="00AA5BE8" w:rsidRPr="0077624B">
        <w:rPr>
          <w:szCs w:val="24"/>
          <w:lang w:val="pl-PL"/>
        </w:rPr>
        <w:t>.</w:t>
      </w:r>
    </w:p>
    <w:p w14:paraId="1F4F49BE" w14:textId="77777777" w:rsidR="00AA5BE8" w:rsidRDefault="00AA5BE8" w:rsidP="00BA3680">
      <w:pPr>
        <w:spacing w:before="240"/>
        <w:jc w:val="left"/>
        <w:rPr>
          <w:szCs w:val="24"/>
          <w:lang w:val="pl-PL"/>
        </w:rPr>
      </w:pPr>
      <w:r w:rsidRPr="0077624B">
        <w:rPr>
          <w:b/>
          <w:bCs/>
          <w:szCs w:val="24"/>
          <w:lang w:val="pl-PL"/>
        </w:rPr>
        <w:t>Tab</w:t>
      </w:r>
      <w:r w:rsidR="009027D4" w:rsidRPr="0077624B">
        <w:rPr>
          <w:b/>
          <w:bCs/>
          <w:szCs w:val="24"/>
          <w:lang w:val="pl-PL"/>
        </w:rPr>
        <w:t>ela</w:t>
      </w:r>
      <w:r w:rsidRPr="0077624B">
        <w:rPr>
          <w:b/>
          <w:bCs/>
          <w:szCs w:val="24"/>
          <w:lang w:val="pl-PL"/>
        </w:rPr>
        <w:t xml:space="preserve"> A1. </w:t>
      </w:r>
      <w:r w:rsidRPr="0077624B">
        <w:rPr>
          <w:szCs w:val="24"/>
          <w:lang w:val="pl-PL"/>
        </w:rPr>
        <w:t>T</w:t>
      </w:r>
      <w:r w:rsidR="009027D4" w:rsidRPr="0077624B">
        <w:rPr>
          <w:szCs w:val="24"/>
          <w:lang w:val="pl-PL"/>
        </w:rPr>
        <w:t>o jest przykładowy podpis tabeli</w:t>
      </w:r>
      <w:r w:rsidRPr="0077624B">
        <w:rPr>
          <w:szCs w:val="24"/>
          <w:lang w:val="pl-PL"/>
        </w:rPr>
        <w:t>.</w:t>
      </w:r>
    </w:p>
    <w:p w14:paraId="3FCCC774" w14:textId="77777777" w:rsidR="00D9332F" w:rsidRPr="0077624B" w:rsidRDefault="00D9332F" w:rsidP="00D9332F">
      <w:pPr>
        <w:spacing w:before="240"/>
        <w:rPr>
          <w:szCs w:val="24"/>
          <w:lang w:val="pl-PL"/>
        </w:rPr>
      </w:pPr>
      <w:r>
        <w:rPr>
          <w:szCs w:val="24"/>
          <w:lang w:val="pl-PL"/>
        </w:rPr>
        <w:t>Opis zasadniczych informacji zawartych w tabeli (nie więcej niż 1-3 zdania)</w:t>
      </w:r>
    </w:p>
    <w:tbl>
      <w:tblPr>
        <w:tblW w:w="5000" w:type="pct"/>
        <w:tblBorders>
          <w:top w:val="single" w:sz="8" w:space="0" w:color="auto"/>
          <w:bottom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90"/>
        <w:gridCol w:w="3489"/>
        <w:gridCol w:w="3487"/>
      </w:tblGrid>
      <w:tr w:rsidR="00AA5BE8" w:rsidRPr="0077624B" w14:paraId="17F23751" w14:textId="77777777" w:rsidTr="00D37190">
        <w:trPr>
          <w:tblHeader/>
        </w:trPr>
        <w:tc>
          <w:tcPr>
            <w:tcW w:w="1667" w:type="pct"/>
            <w:tcBorders>
              <w:bottom w:val="single" w:sz="4" w:space="0" w:color="auto"/>
            </w:tcBorders>
            <w:vAlign w:val="center"/>
          </w:tcPr>
          <w:p w14:paraId="2E0C8748" w14:textId="77777777" w:rsidR="00AA5BE8" w:rsidRPr="0077624B" w:rsidRDefault="009027D4" w:rsidP="00C360D5">
            <w:pPr>
              <w:rPr>
                <w:b/>
                <w:szCs w:val="24"/>
                <w:lang w:val="pl-PL"/>
              </w:rPr>
            </w:pPr>
            <w:r w:rsidRPr="0077624B">
              <w:rPr>
                <w:b/>
                <w:szCs w:val="24"/>
                <w:lang w:val="pl-PL"/>
              </w:rPr>
              <w:t>Tytuł</w:t>
            </w:r>
            <w:r w:rsidR="00AA5BE8" w:rsidRPr="0077624B">
              <w:rPr>
                <w:b/>
                <w:szCs w:val="24"/>
                <w:lang w:val="pl-PL"/>
              </w:rPr>
              <w:t xml:space="preserve"> 1</w:t>
            </w:r>
          </w:p>
        </w:tc>
        <w:tc>
          <w:tcPr>
            <w:tcW w:w="1667" w:type="pct"/>
            <w:tcBorders>
              <w:bottom w:val="single" w:sz="4" w:space="0" w:color="auto"/>
            </w:tcBorders>
            <w:vAlign w:val="center"/>
          </w:tcPr>
          <w:p w14:paraId="31AE9C57" w14:textId="77777777" w:rsidR="00AA5BE8" w:rsidRPr="0077624B" w:rsidRDefault="009027D4" w:rsidP="00C360D5">
            <w:pPr>
              <w:rPr>
                <w:b/>
                <w:szCs w:val="24"/>
                <w:lang w:val="pl-PL"/>
              </w:rPr>
            </w:pPr>
            <w:r w:rsidRPr="0077624B">
              <w:rPr>
                <w:b/>
                <w:szCs w:val="24"/>
                <w:lang w:val="pl-PL"/>
              </w:rPr>
              <w:t xml:space="preserve">Tytuł </w:t>
            </w:r>
            <w:r w:rsidR="00AA5BE8" w:rsidRPr="0077624B">
              <w:rPr>
                <w:b/>
                <w:szCs w:val="24"/>
                <w:lang w:val="pl-PL"/>
              </w:rPr>
              <w:t>2</w:t>
            </w:r>
          </w:p>
        </w:tc>
        <w:tc>
          <w:tcPr>
            <w:tcW w:w="1666" w:type="pct"/>
            <w:tcBorders>
              <w:bottom w:val="single" w:sz="4" w:space="0" w:color="auto"/>
            </w:tcBorders>
            <w:vAlign w:val="center"/>
          </w:tcPr>
          <w:p w14:paraId="12B07E84" w14:textId="77777777" w:rsidR="00AA5BE8" w:rsidRPr="0077624B" w:rsidRDefault="009027D4" w:rsidP="00C360D5">
            <w:pPr>
              <w:rPr>
                <w:b/>
                <w:szCs w:val="24"/>
                <w:lang w:val="pl-PL"/>
              </w:rPr>
            </w:pPr>
            <w:r w:rsidRPr="0077624B">
              <w:rPr>
                <w:b/>
                <w:szCs w:val="24"/>
                <w:lang w:val="pl-PL"/>
              </w:rPr>
              <w:t xml:space="preserve">Tytuł </w:t>
            </w:r>
            <w:r w:rsidR="00AA5BE8" w:rsidRPr="0077624B">
              <w:rPr>
                <w:b/>
                <w:szCs w:val="24"/>
                <w:lang w:val="pl-PL"/>
              </w:rPr>
              <w:t>3</w:t>
            </w:r>
          </w:p>
        </w:tc>
      </w:tr>
      <w:tr w:rsidR="009027D4" w:rsidRPr="0077624B" w14:paraId="5B5D68B0" w14:textId="77777777" w:rsidTr="009027D4">
        <w:tc>
          <w:tcPr>
            <w:tcW w:w="1667" w:type="pct"/>
            <w:vAlign w:val="center"/>
          </w:tcPr>
          <w:p w14:paraId="4240DC18" w14:textId="77777777" w:rsidR="009027D4" w:rsidRPr="0077624B" w:rsidRDefault="009027D4" w:rsidP="009027D4">
            <w:pPr>
              <w:rPr>
                <w:szCs w:val="24"/>
                <w:lang w:val="pl-PL"/>
              </w:rPr>
            </w:pPr>
            <w:r w:rsidRPr="0077624B">
              <w:rPr>
                <w:szCs w:val="24"/>
                <w:lang w:val="pl-PL"/>
              </w:rPr>
              <w:t>dane 1</w:t>
            </w:r>
          </w:p>
        </w:tc>
        <w:tc>
          <w:tcPr>
            <w:tcW w:w="1667" w:type="pct"/>
          </w:tcPr>
          <w:p w14:paraId="4D484B00" w14:textId="77777777" w:rsidR="009027D4" w:rsidRPr="0077624B" w:rsidRDefault="009027D4" w:rsidP="009027D4">
            <w:pPr>
              <w:rPr>
                <w:szCs w:val="24"/>
                <w:lang w:val="pl-PL"/>
              </w:rPr>
            </w:pPr>
            <w:r w:rsidRPr="0077624B">
              <w:rPr>
                <w:szCs w:val="24"/>
                <w:lang w:val="pl-PL"/>
              </w:rPr>
              <w:t xml:space="preserve">dane </w:t>
            </w:r>
            <w:r w:rsidR="00BC60E6">
              <w:rPr>
                <w:szCs w:val="24"/>
                <w:lang w:val="pl-PL"/>
              </w:rPr>
              <w:t>3</w:t>
            </w:r>
          </w:p>
        </w:tc>
        <w:tc>
          <w:tcPr>
            <w:tcW w:w="1666" w:type="pct"/>
            <w:vAlign w:val="center"/>
          </w:tcPr>
          <w:p w14:paraId="6972275F" w14:textId="77777777" w:rsidR="009027D4" w:rsidRPr="0077624B" w:rsidRDefault="009027D4" w:rsidP="009027D4">
            <w:pPr>
              <w:rPr>
                <w:szCs w:val="24"/>
                <w:lang w:val="pl-PL"/>
              </w:rPr>
            </w:pPr>
            <w:r w:rsidRPr="0077624B">
              <w:rPr>
                <w:szCs w:val="24"/>
                <w:lang w:val="pl-PL"/>
              </w:rPr>
              <w:t>dane</w:t>
            </w:r>
            <w:r w:rsidR="00B27C2B">
              <w:rPr>
                <w:szCs w:val="24"/>
                <w:lang w:val="pl-PL"/>
              </w:rPr>
              <w:t xml:space="preserve"> </w:t>
            </w:r>
            <w:r w:rsidR="00BC60E6">
              <w:rPr>
                <w:szCs w:val="24"/>
                <w:lang w:val="pl-PL"/>
              </w:rPr>
              <w:t>5</w:t>
            </w:r>
          </w:p>
        </w:tc>
      </w:tr>
      <w:tr w:rsidR="009027D4" w:rsidRPr="0077624B" w14:paraId="1CDB8BE6" w14:textId="77777777" w:rsidTr="009027D4">
        <w:tc>
          <w:tcPr>
            <w:tcW w:w="1667" w:type="pct"/>
            <w:vAlign w:val="center"/>
          </w:tcPr>
          <w:p w14:paraId="29860779" w14:textId="77777777" w:rsidR="009027D4" w:rsidRPr="0077624B" w:rsidRDefault="009027D4" w:rsidP="009027D4">
            <w:pPr>
              <w:rPr>
                <w:szCs w:val="24"/>
                <w:lang w:val="pl-PL"/>
              </w:rPr>
            </w:pPr>
            <w:r w:rsidRPr="0077624B">
              <w:rPr>
                <w:szCs w:val="24"/>
                <w:lang w:val="pl-PL"/>
              </w:rPr>
              <w:t>dane 2</w:t>
            </w:r>
          </w:p>
        </w:tc>
        <w:tc>
          <w:tcPr>
            <w:tcW w:w="1667" w:type="pct"/>
          </w:tcPr>
          <w:p w14:paraId="15D97724" w14:textId="77777777" w:rsidR="009027D4" w:rsidRPr="0077624B" w:rsidRDefault="009027D4" w:rsidP="009027D4">
            <w:pPr>
              <w:rPr>
                <w:szCs w:val="24"/>
                <w:lang w:val="pl-PL"/>
              </w:rPr>
            </w:pPr>
            <w:r w:rsidRPr="0077624B">
              <w:rPr>
                <w:szCs w:val="24"/>
                <w:lang w:val="pl-PL"/>
              </w:rPr>
              <w:t xml:space="preserve">dane </w:t>
            </w:r>
            <w:r w:rsidR="00BC60E6">
              <w:rPr>
                <w:szCs w:val="24"/>
                <w:lang w:val="pl-PL"/>
              </w:rPr>
              <w:t>4</w:t>
            </w:r>
          </w:p>
        </w:tc>
        <w:tc>
          <w:tcPr>
            <w:tcW w:w="1666" w:type="pct"/>
            <w:vAlign w:val="center"/>
          </w:tcPr>
          <w:p w14:paraId="52BC4CCF" w14:textId="77777777" w:rsidR="009027D4" w:rsidRPr="0077624B" w:rsidRDefault="009027D4" w:rsidP="009027D4">
            <w:pPr>
              <w:rPr>
                <w:rFonts w:eastAsia="DengXian"/>
                <w:szCs w:val="24"/>
                <w:lang w:val="pl-PL"/>
              </w:rPr>
            </w:pPr>
            <w:r w:rsidRPr="0077624B">
              <w:rPr>
                <w:szCs w:val="24"/>
                <w:lang w:val="pl-PL"/>
              </w:rPr>
              <w:t>da</w:t>
            </w:r>
            <w:r w:rsidR="00B27C2B">
              <w:rPr>
                <w:szCs w:val="24"/>
                <w:lang w:val="pl-PL"/>
              </w:rPr>
              <w:t>ne</w:t>
            </w:r>
            <w:r w:rsidR="00BC60E6">
              <w:rPr>
                <w:szCs w:val="24"/>
                <w:lang w:val="pl-PL"/>
              </w:rPr>
              <w:t xml:space="preserve"> </w:t>
            </w:r>
            <w:r w:rsidR="00B27C2B">
              <w:rPr>
                <w:szCs w:val="24"/>
                <w:lang w:val="pl-PL"/>
              </w:rPr>
              <w:t>6</w:t>
            </w:r>
          </w:p>
        </w:tc>
      </w:tr>
    </w:tbl>
    <w:bookmarkEnd w:id="1"/>
    <w:p w14:paraId="2D92C335" w14:textId="77777777" w:rsidR="00AA5BE8" w:rsidRPr="0077624B" w:rsidRDefault="00AA5BE8" w:rsidP="004B1A20">
      <w:pPr>
        <w:pStyle w:val="Heading-1"/>
      </w:pPr>
      <w:r w:rsidRPr="0077624B">
        <w:t xml:space="preserve">Appendix </w:t>
      </w:r>
      <w:r w:rsidR="00582475">
        <w:t>B</w:t>
      </w:r>
    </w:p>
    <w:p w14:paraId="72579B1F" w14:textId="77777777" w:rsidR="00AA5BE8" w:rsidRPr="0077624B" w:rsidRDefault="00125A98" w:rsidP="00BA3680">
      <w:pPr>
        <w:spacing w:line="360" w:lineRule="auto"/>
        <w:rPr>
          <w:szCs w:val="24"/>
          <w:lang w:val="pl-PL"/>
        </w:rPr>
      </w:pPr>
      <w:r w:rsidRPr="0077624B">
        <w:rPr>
          <w:lang w:val="pl-PL"/>
        </w:rPr>
        <w:t xml:space="preserve">Wszystkie części aneksu muszą być przywołane w tekście głównym. W aneksach ryciny, tabele itp. należy oznaczać </w:t>
      </w:r>
      <w:r w:rsidR="00DC29FC" w:rsidRPr="0077624B">
        <w:rPr>
          <w:lang w:val="pl-PL"/>
        </w:rPr>
        <w:t xml:space="preserve">odpowiednio </w:t>
      </w:r>
      <w:r w:rsidRPr="0077624B">
        <w:rPr>
          <w:lang w:val="pl-PL"/>
        </w:rPr>
        <w:t>z literą „A”</w:t>
      </w:r>
      <w:r w:rsidR="00DC29FC" w:rsidRPr="0077624B">
        <w:rPr>
          <w:lang w:val="pl-PL"/>
        </w:rPr>
        <w:t>, „B”, itp.</w:t>
      </w:r>
      <w:r w:rsidRPr="0077624B">
        <w:rPr>
          <w:lang w:val="pl-PL"/>
        </w:rPr>
        <w:t xml:space="preserve"> – np. </w:t>
      </w:r>
      <w:r w:rsidRPr="0077624B">
        <w:rPr>
          <w:rStyle w:val="Pogrubienie"/>
          <w:lang w:val="pl-PL"/>
        </w:rPr>
        <w:t>Rycina A1</w:t>
      </w:r>
      <w:r w:rsidRPr="0077624B">
        <w:rPr>
          <w:lang w:val="pl-PL"/>
        </w:rPr>
        <w:t xml:space="preserve">, </w:t>
      </w:r>
      <w:r w:rsidR="003E1CF9" w:rsidRPr="003E1CF9">
        <w:rPr>
          <w:b/>
          <w:bCs/>
          <w:lang w:val="pl-PL"/>
        </w:rPr>
        <w:t>Tabela A5</w:t>
      </w:r>
      <w:r w:rsidR="003E1CF9">
        <w:rPr>
          <w:lang w:val="pl-PL"/>
        </w:rPr>
        <w:t xml:space="preserve">, </w:t>
      </w:r>
      <w:r w:rsidRPr="0077624B">
        <w:rPr>
          <w:rStyle w:val="Pogrubienie"/>
          <w:lang w:val="pl-PL"/>
        </w:rPr>
        <w:t>Rycina A2</w:t>
      </w:r>
      <w:r w:rsidR="003E1CF9">
        <w:rPr>
          <w:rStyle w:val="Pogrubienie"/>
          <w:lang w:val="pl-PL"/>
        </w:rPr>
        <w:t>,</w:t>
      </w:r>
      <w:r w:rsidRPr="0077624B">
        <w:rPr>
          <w:lang w:val="pl-PL"/>
        </w:rPr>
        <w:t xml:space="preserve"> itd.</w:t>
      </w:r>
    </w:p>
    <w:p w14:paraId="25E6F06B" w14:textId="77777777" w:rsidR="00AA5BE8" w:rsidRPr="0077624B" w:rsidRDefault="00125A98" w:rsidP="00883BA0">
      <w:pPr>
        <w:pStyle w:val="Heading-1"/>
      </w:pPr>
      <w:r w:rsidRPr="0019304B">
        <w:t>Bibliografia</w:t>
      </w:r>
    </w:p>
    <w:p w14:paraId="27A211F6" w14:textId="77777777" w:rsidR="00257D9B" w:rsidRPr="0077624B" w:rsidRDefault="00257D9B" w:rsidP="00B54BCC">
      <w:pPr>
        <w:pStyle w:val="NormalnyWeb"/>
        <w:jc w:val="both"/>
        <w:rPr>
          <w:i/>
          <w:iCs/>
        </w:rPr>
      </w:pPr>
      <w:r w:rsidRPr="0077624B">
        <w:rPr>
          <w:i/>
          <w:iCs/>
        </w:rPr>
        <w:t xml:space="preserve">Pozycje bibliograficzne muszą być przygotowane zgodnie </w:t>
      </w:r>
      <w:r w:rsidRPr="0019304B">
        <w:rPr>
          <w:i/>
          <w:iCs/>
        </w:rPr>
        <w:t xml:space="preserve">ze stylem </w:t>
      </w:r>
      <w:r w:rsidR="0019304B" w:rsidRPr="0019304B">
        <w:rPr>
          <w:i/>
          <w:iCs/>
        </w:rPr>
        <w:t>oksfordz</w:t>
      </w:r>
      <w:r w:rsidRPr="0019304B">
        <w:rPr>
          <w:i/>
          <w:iCs/>
        </w:rPr>
        <w:t>kim</w:t>
      </w:r>
      <w:r w:rsidRPr="0077624B">
        <w:rPr>
          <w:i/>
          <w:iCs/>
        </w:rPr>
        <w:t xml:space="preserve"> (</w:t>
      </w:r>
      <w:r w:rsidR="0019304B">
        <w:rPr>
          <w:i/>
          <w:iCs/>
        </w:rPr>
        <w:t>autor, tytuł, miejsce, data</w:t>
      </w:r>
      <w:r w:rsidRPr="0077624B">
        <w:rPr>
          <w:i/>
          <w:iCs/>
        </w:rPr>
        <w:t>), dostosowanym do wytycznych czasopisma. W tekście należy stosować odwołania z nazwiskiem autora, rokiem wydania oraz numerem strony. Na końcu manuskryptu należy zamieścić listę literatury w porządku alfabetycznym według nazwisk autorów, obejmującą wszystkie prace cytowane w tekście i tylko te prace. Należy zwrócić szczególną uwagę na konsekwencję w zakresie interpunkcji, kursywy oraz kolejności elementów.</w:t>
      </w:r>
      <w:r w:rsidR="00B54BCC" w:rsidRPr="0077624B">
        <w:rPr>
          <w:i/>
          <w:iCs/>
        </w:rPr>
        <w:t xml:space="preserve"> </w:t>
      </w:r>
      <w:r w:rsidRPr="0077624B">
        <w:rPr>
          <w:i/>
          <w:iCs/>
        </w:rPr>
        <w:t>Szczegółowe zasady i dodatkowe przykłady znajdują się w zakładce „</w:t>
      </w:r>
      <w:r w:rsidR="004C7366" w:rsidRPr="0077624B">
        <w:rPr>
          <w:i/>
          <w:iCs/>
        </w:rPr>
        <w:t>Dla autorów</w:t>
      </w:r>
      <w:r w:rsidRPr="0077624B">
        <w:rPr>
          <w:i/>
          <w:iCs/>
        </w:rPr>
        <w:t>” na stronie czasopisma („</w:t>
      </w:r>
      <w:r w:rsidR="004C7366" w:rsidRPr="0077624B">
        <w:rPr>
          <w:i/>
          <w:iCs/>
        </w:rPr>
        <w:t>Zasady cytowania</w:t>
      </w:r>
      <w:r w:rsidRPr="0077624B">
        <w:rPr>
          <w:i/>
          <w:iCs/>
        </w:rPr>
        <w:t>”).</w:t>
      </w:r>
    </w:p>
    <w:p w14:paraId="0F97E316" w14:textId="77777777" w:rsidR="00257D9B" w:rsidRPr="0077624B" w:rsidRDefault="00021DD1" w:rsidP="00257D9B">
      <w:pPr>
        <w:pStyle w:val="NormalnyWeb"/>
      </w:pPr>
      <w:r w:rsidRPr="0077624B">
        <w:t xml:space="preserve">Poniżej podajemy </w:t>
      </w:r>
      <w:r w:rsidR="00257D9B" w:rsidRPr="0077624B">
        <w:t xml:space="preserve">przykłady </w:t>
      </w:r>
      <w:r w:rsidRPr="0077624B">
        <w:t xml:space="preserve">zapisu pozycji bibliograficznych </w:t>
      </w:r>
      <w:r w:rsidR="00257D9B" w:rsidRPr="0077624B">
        <w:t>(książka, rozdział w pracy zbiorowej, artykuł w czasopiśmie.</w:t>
      </w:r>
    </w:p>
    <w:p w14:paraId="0DFCA721" w14:textId="77777777" w:rsidR="00AA5BE8" w:rsidRPr="00364301" w:rsidRDefault="00257D9B" w:rsidP="003307AA">
      <w:pPr>
        <w:spacing w:before="360"/>
        <w:ind w:left="567" w:hanging="567"/>
        <w:rPr>
          <w:b/>
          <w:bCs/>
          <w:color w:val="auto"/>
          <w:szCs w:val="24"/>
          <w:lang w:val="pl-PL"/>
        </w:rPr>
      </w:pPr>
      <w:r w:rsidRPr="00364301">
        <w:rPr>
          <w:b/>
          <w:bCs/>
          <w:color w:val="auto"/>
          <w:szCs w:val="24"/>
          <w:lang w:val="pl-PL"/>
        </w:rPr>
        <w:t>Książka</w:t>
      </w:r>
    </w:p>
    <w:p w14:paraId="21D92540" w14:textId="13122C15" w:rsidR="0063280A" w:rsidRPr="00364301" w:rsidRDefault="0063280A" w:rsidP="00E122D9">
      <w:pPr>
        <w:ind w:left="567" w:hanging="567"/>
        <w:rPr>
          <w:color w:val="auto"/>
          <w:szCs w:val="24"/>
          <w:lang w:val="pl-PL"/>
        </w:rPr>
      </w:pPr>
      <w:r w:rsidRPr="00364301">
        <w:rPr>
          <w:color w:val="auto"/>
          <w:szCs w:val="24"/>
          <w:lang w:val="pl-PL"/>
        </w:rPr>
        <w:lastRenderedPageBreak/>
        <w:t>Kamiński</w:t>
      </w:r>
      <w:r w:rsidR="0028670A" w:rsidRPr="00364301">
        <w:rPr>
          <w:color w:val="auto"/>
          <w:szCs w:val="24"/>
          <w:lang w:val="pl-PL"/>
        </w:rPr>
        <w:t xml:space="preserve"> R.</w:t>
      </w:r>
      <w:r w:rsidRPr="00364301">
        <w:rPr>
          <w:color w:val="auto"/>
          <w:szCs w:val="24"/>
          <w:lang w:val="pl-PL"/>
        </w:rPr>
        <w:t xml:space="preserve">, </w:t>
      </w:r>
      <w:r w:rsidRPr="00364301">
        <w:rPr>
          <w:i/>
          <w:iCs/>
          <w:color w:val="auto"/>
          <w:szCs w:val="24"/>
          <w:lang w:val="pl-PL"/>
        </w:rPr>
        <w:t>Metodyka przygotowania prac promocyjnych z teologii praktycznej</w:t>
      </w:r>
      <w:r w:rsidRPr="00364301">
        <w:rPr>
          <w:color w:val="auto"/>
          <w:szCs w:val="24"/>
          <w:lang w:val="pl-PL"/>
        </w:rPr>
        <w:t>, Siedlce 2017.</w:t>
      </w:r>
    </w:p>
    <w:p w14:paraId="39198ACA" w14:textId="77777777" w:rsidR="00AA5BE8" w:rsidRPr="00364301" w:rsidRDefault="00A96E05" w:rsidP="003307AA">
      <w:pPr>
        <w:spacing w:before="360"/>
        <w:ind w:left="567" w:hanging="567"/>
        <w:rPr>
          <w:b/>
          <w:bCs/>
          <w:i/>
          <w:iCs/>
          <w:color w:val="auto"/>
          <w:szCs w:val="24"/>
          <w:lang w:val="pl-PL"/>
        </w:rPr>
      </w:pPr>
      <w:r w:rsidRPr="00364301">
        <w:rPr>
          <w:b/>
          <w:bCs/>
          <w:i/>
          <w:iCs/>
          <w:color w:val="auto"/>
          <w:szCs w:val="24"/>
          <w:lang w:val="pl-PL"/>
        </w:rPr>
        <w:t xml:space="preserve">Rozdział lub inna część </w:t>
      </w:r>
      <w:r w:rsidR="00F77BF3" w:rsidRPr="00364301">
        <w:rPr>
          <w:b/>
          <w:bCs/>
          <w:i/>
          <w:iCs/>
          <w:color w:val="auto"/>
          <w:szCs w:val="24"/>
          <w:lang w:val="pl-PL"/>
        </w:rPr>
        <w:t>książki pod redakcją</w:t>
      </w:r>
    </w:p>
    <w:p w14:paraId="3A13AFCD" w14:textId="7FEC255A" w:rsidR="0063280A" w:rsidRPr="00364301" w:rsidRDefault="000F1B18" w:rsidP="003307AA">
      <w:pPr>
        <w:spacing w:before="360"/>
        <w:ind w:left="567" w:hanging="567"/>
        <w:rPr>
          <w:color w:val="auto"/>
          <w:szCs w:val="24"/>
          <w:lang w:val="pl-PL"/>
        </w:rPr>
      </w:pPr>
      <w:proofErr w:type="spellStart"/>
      <w:r w:rsidRPr="00364301">
        <w:rPr>
          <w:color w:val="auto"/>
          <w:szCs w:val="24"/>
          <w:lang w:val="pl-PL"/>
        </w:rPr>
        <w:t>Kręcidło</w:t>
      </w:r>
      <w:proofErr w:type="spellEnd"/>
      <w:r w:rsidR="0028670A" w:rsidRPr="00364301">
        <w:rPr>
          <w:color w:val="auto"/>
          <w:szCs w:val="24"/>
          <w:lang w:val="pl-PL"/>
        </w:rPr>
        <w:t xml:space="preserve"> J.</w:t>
      </w:r>
      <w:r w:rsidRPr="00364301">
        <w:rPr>
          <w:color w:val="auto"/>
          <w:szCs w:val="24"/>
          <w:lang w:val="pl-PL"/>
        </w:rPr>
        <w:t xml:space="preserve">, </w:t>
      </w:r>
      <w:r w:rsidRPr="00364301">
        <w:rPr>
          <w:i/>
          <w:iCs/>
          <w:color w:val="auto"/>
          <w:szCs w:val="24"/>
          <w:lang w:val="pl-PL"/>
        </w:rPr>
        <w:t>Konstytutywne elementy tożsamości wspólnot wyznawców Chrystusa na podstawie Dz 4, 32-25</w:t>
      </w:r>
      <w:r w:rsidRPr="00364301">
        <w:rPr>
          <w:color w:val="auto"/>
          <w:szCs w:val="24"/>
          <w:lang w:val="pl-PL"/>
        </w:rPr>
        <w:t xml:space="preserve">, w: M.J. Tutak, T. Wielebski (red.), </w:t>
      </w:r>
      <w:r w:rsidRPr="00364301">
        <w:rPr>
          <w:i/>
          <w:iCs/>
          <w:color w:val="auto"/>
          <w:szCs w:val="24"/>
          <w:lang w:val="pl-PL"/>
        </w:rPr>
        <w:t>Parafia jutra</w:t>
      </w:r>
      <w:r w:rsidRPr="00364301">
        <w:rPr>
          <w:color w:val="auto"/>
          <w:szCs w:val="24"/>
          <w:lang w:val="pl-PL"/>
        </w:rPr>
        <w:t xml:space="preserve">, s. 144-158.  </w:t>
      </w:r>
    </w:p>
    <w:p w14:paraId="4EA14C60" w14:textId="785D9B17" w:rsidR="00AA5BE8" w:rsidRPr="000F1B18" w:rsidRDefault="009B2AE0" w:rsidP="003307AA">
      <w:pPr>
        <w:spacing w:before="360"/>
        <w:ind w:left="567" w:hanging="567"/>
        <w:rPr>
          <w:b/>
          <w:bCs/>
          <w:szCs w:val="24"/>
          <w:lang w:val="pl-PL"/>
        </w:rPr>
      </w:pPr>
      <w:r w:rsidRPr="000F1B18">
        <w:rPr>
          <w:b/>
          <w:bCs/>
          <w:szCs w:val="24"/>
          <w:lang w:val="pl-PL"/>
        </w:rPr>
        <w:t>Artykuł z czasopisma</w:t>
      </w:r>
    </w:p>
    <w:p w14:paraId="1CFBED06" w14:textId="77777777" w:rsidR="00BA3680" w:rsidRPr="0077624B" w:rsidRDefault="00D4049C" w:rsidP="00D4049C">
      <w:pPr>
        <w:rPr>
          <w:i/>
          <w:iCs/>
          <w:lang w:val="pl-PL"/>
        </w:rPr>
      </w:pPr>
      <w:r w:rsidRPr="0077624B">
        <w:rPr>
          <w:i/>
          <w:iCs/>
          <w:lang w:val="pl-PL"/>
        </w:rPr>
        <w:t xml:space="preserve">W spisie literatury należy uwzględnić zakres stron obejmujący cały artykuł oraz rozdział książki. W tekście należy podać konkretne numery stron. Wiele artykułów w czasopismach zawiera DOI (Digital Object </w:t>
      </w:r>
      <w:proofErr w:type="spellStart"/>
      <w:r w:rsidRPr="0077624B">
        <w:rPr>
          <w:i/>
          <w:iCs/>
          <w:lang w:val="pl-PL"/>
        </w:rPr>
        <w:t>Identifier</w:t>
      </w:r>
      <w:proofErr w:type="spellEnd"/>
      <w:r w:rsidRPr="0077624B">
        <w:rPr>
          <w:i/>
          <w:iCs/>
          <w:lang w:val="pl-PL"/>
        </w:rPr>
        <w:t xml:space="preserve">). DOI to stały identyfikator, który tworzy stabilny adres URL rozpoczynający się od </w:t>
      </w:r>
      <w:hyperlink r:id="rId16" w:history="1">
        <w:r w:rsidR="00610D5C" w:rsidRPr="0077624B">
          <w:rPr>
            <w:rStyle w:val="Hipercze"/>
            <w:i/>
            <w:iCs/>
            <w:lang w:val="pl-PL"/>
          </w:rPr>
          <w:t>https://doi.org/10.xxxx/xxxx</w:t>
        </w:r>
      </w:hyperlink>
      <w:r w:rsidRPr="0077624B">
        <w:rPr>
          <w:i/>
          <w:iCs/>
          <w:lang w:val="pl-PL"/>
        </w:rPr>
        <w:t>.</w:t>
      </w:r>
      <w:r w:rsidR="00610D5C" w:rsidRPr="0077624B">
        <w:rPr>
          <w:i/>
          <w:iCs/>
          <w:lang w:val="pl-PL"/>
        </w:rPr>
        <w:t xml:space="preserve">  </w:t>
      </w:r>
      <w:r w:rsidRPr="0077624B">
        <w:rPr>
          <w:i/>
          <w:iCs/>
          <w:lang w:val="pl-PL"/>
        </w:rPr>
        <w:t>Jeśli DOI jest dostępny, należy go umieścić na końcu odnośnika w tym formacie adresu URL (</w:t>
      </w:r>
      <w:hyperlink r:id="rId17" w:history="1">
        <w:r w:rsidR="00610D5C" w:rsidRPr="0077624B">
          <w:rPr>
            <w:rStyle w:val="Hipercze"/>
            <w:i/>
            <w:iCs/>
            <w:lang w:val="pl-PL"/>
          </w:rPr>
          <w:t>https://doi.org/…</w:t>
        </w:r>
      </w:hyperlink>
      <w:r w:rsidRPr="0077624B">
        <w:rPr>
          <w:i/>
          <w:iCs/>
          <w:lang w:val="pl-PL"/>
        </w:rPr>
        <w:t xml:space="preserve">). Adres URL oparty na DOI jest lepszy niż długie linki do konkretnych baz danych (na przykład z JSTOR lub </w:t>
      </w:r>
      <w:proofErr w:type="spellStart"/>
      <w:r w:rsidRPr="0077624B">
        <w:rPr>
          <w:i/>
          <w:iCs/>
          <w:lang w:val="pl-PL"/>
        </w:rPr>
        <w:t>ScienceDirect</w:t>
      </w:r>
      <w:proofErr w:type="spellEnd"/>
      <w:r w:rsidRPr="0077624B">
        <w:rPr>
          <w:i/>
          <w:iCs/>
          <w:lang w:val="pl-PL"/>
        </w:rPr>
        <w:t>), ponieważ pozostaje ważny nawet po przeniesieniu artykułu między platformami. W przypadku źródeł bez DOI należy podać krótki, stały adres URL do czasopisma, książki lub repozytorium, w którym można uzyskać dostęp do materiału, lub pominąć ten adres, jeśli źródło jest standardową publikacją dostępną wyłącznie w wersji drukowanej.</w:t>
      </w:r>
    </w:p>
    <w:p w14:paraId="3E590612" w14:textId="4DC3A264" w:rsidR="0028670A" w:rsidRPr="00364301" w:rsidRDefault="0028670A" w:rsidP="00E122D9">
      <w:pPr>
        <w:ind w:left="567" w:hanging="567"/>
        <w:rPr>
          <w:color w:val="auto"/>
          <w:szCs w:val="24"/>
          <w:lang w:val="pl-PL"/>
        </w:rPr>
      </w:pPr>
      <w:r w:rsidRPr="00364301">
        <w:rPr>
          <w:color w:val="auto"/>
          <w:szCs w:val="24"/>
          <w:lang w:val="pl-PL"/>
        </w:rPr>
        <w:t xml:space="preserve">Fiałkowski M., </w:t>
      </w:r>
      <w:r w:rsidR="00D436C4" w:rsidRPr="00364301">
        <w:rPr>
          <w:i/>
          <w:iCs/>
          <w:color w:val="auto"/>
          <w:szCs w:val="24"/>
          <w:lang w:val="pl-PL"/>
        </w:rPr>
        <w:t>Współpraca duchownych i świeckich w Kościele w kontekście procesu synodalnego</w:t>
      </w:r>
      <w:r w:rsidR="00D436C4" w:rsidRPr="00364301">
        <w:rPr>
          <w:color w:val="auto"/>
          <w:szCs w:val="24"/>
          <w:lang w:val="pl-PL"/>
        </w:rPr>
        <w:t xml:space="preserve">, </w:t>
      </w:r>
      <w:r w:rsidR="00095C6C" w:rsidRPr="00364301">
        <w:rPr>
          <w:color w:val="auto"/>
          <w:szCs w:val="24"/>
          <w:lang w:val="pl-PL"/>
        </w:rPr>
        <w:t>„Studia Pastoralne” 2022, nr 18, s. 136-147.</w:t>
      </w:r>
    </w:p>
    <w:p w14:paraId="1094DCC9" w14:textId="667EBCBD" w:rsidR="0028670A" w:rsidRPr="00364301" w:rsidRDefault="00EB10EA" w:rsidP="00E122D9">
      <w:pPr>
        <w:ind w:left="567" w:hanging="567"/>
        <w:rPr>
          <w:color w:val="auto"/>
          <w:szCs w:val="24"/>
          <w:lang w:val="pl-PL"/>
        </w:rPr>
      </w:pPr>
      <w:r w:rsidRPr="00364301">
        <w:rPr>
          <w:color w:val="auto"/>
          <w:szCs w:val="24"/>
          <w:lang w:val="pl-PL"/>
        </w:rPr>
        <w:t>Przygoda</w:t>
      </w:r>
      <w:r w:rsidR="0028670A" w:rsidRPr="00364301">
        <w:rPr>
          <w:color w:val="auto"/>
          <w:szCs w:val="24"/>
          <w:lang w:val="pl-PL"/>
        </w:rPr>
        <w:t xml:space="preserve"> W.</w:t>
      </w:r>
      <w:r w:rsidRPr="00364301">
        <w:rPr>
          <w:color w:val="auto"/>
          <w:szCs w:val="24"/>
          <w:lang w:val="pl-PL"/>
        </w:rPr>
        <w:t xml:space="preserve">, </w:t>
      </w:r>
      <w:r w:rsidR="0028670A" w:rsidRPr="00364301">
        <w:rPr>
          <w:i/>
          <w:iCs/>
          <w:color w:val="auto"/>
          <w:szCs w:val="24"/>
          <w:lang w:val="pl-PL"/>
        </w:rPr>
        <w:t>Planowanie strategiczne duszpasterstwa w parafii</w:t>
      </w:r>
      <w:r w:rsidR="005655FE" w:rsidRPr="00364301">
        <w:rPr>
          <w:color w:val="auto"/>
          <w:szCs w:val="24"/>
          <w:lang w:val="pl-PL"/>
        </w:rPr>
        <w:t>,</w:t>
      </w:r>
      <w:r w:rsidR="0028670A" w:rsidRPr="00364301">
        <w:rPr>
          <w:color w:val="auto"/>
          <w:szCs w:val="24"/>
          <w:lang w:val="pl-PL"/>
        </w:rPr>
        <w:t xml:space="preserve"> „Roczniki Teologiczne”, z. 6, 2019, s. 129-146. </w:t>
      </w:r>
      <w:hyperlink r:id="rId18" w:history="1">
        <w:r w:rsidR="0028670A" w:rsidRPr="00364301">
          <w:rPr>
            <w:rStyle w:val="Hipercze"/>
            <w:color w:val="auto"/>
            <w:szCs w:val="24"/>
            <w:u w:val="none"/>
            <w:lang w:val="pl-PL"/>
          </w:rPr>
          <w:t>http://dx.doi.org/10.18290/rt.2019.66.6-8</w:t>
        </w:r>
      </w:hyperlink>
      <w:r w:rsidR="00D436C4" w:rsidRPr="00364301">
        <w:rPr>
          <w:color w:val="auto"/>
          <w:szCs w:val="24"/>
          <w:lang w:val="pl-PL"/>
        </w:rPr>
        <w:t>.</w:t>
      </w:r>
    </w:p>
    <w:p w14:paraId="4FAD288B" w14:textId="77777777" w:rsidR="0028670A" w:rsidRPr="0028670A" w:rsidRDefault="0028670A" w:rsidP="00E122D9">
      <w:pPr>
        <w:ind w:left="567" w:hanging="567"/>
        <w:rPr>
          <w:color w:val="EE0000"/>
          <w:szCs w:val="24"/>
          <w:lang w:val="pl-PL"/>
        </w:rPr>
      </w:pPr>
    </w:p>
    <w:p w14:paraId="12917B95" w14:textId="01189BF1" w:rsidR="00AA5BE8" w:rsidRPr="0082193D" w:rsidRDefault="00AA5BE8" w:rsidP="00E122D9">
      <w:pPr>
        <w:ind w:left="567" w:hanging="567"/>
        <w:rPr>
          <w:color w:val="EE0000"/>
          <w:szCs w:val="24"/>
          <w:lang w:val="pl-PL"/>
        </w:rPr>
      </w:pPr>
    </w:p>
    <w:sectPr w:rsidR="00AA5BE8" w:rsidRPr="0082193D" w:rsidSect="00927233">
      <w:headerReference w:type="even" r:id="rId19"/>
      <w:headerReference w:type="default" r:id="rId20"/>
      <w:headerReference w:type="first" r:id="rId21"/>
      <w:footerReference w:type="first" r:id="rId22"/>
      <w:pgSz w:w="11906" w:h="16838" w:code="9"/>
      <w:pgMar w:top="1417" w:right="720" w:bottom="907" w:left="720" w:header="720" w:footer="612" w:gutter="0"/>
      <w:lnNumType w:countBy="1" w:distance="255" w:restart="continuous"/>
      <w:pgNumType w:start="1"/>
      <w:cols w:space="425"/>
      <w:titlePg/>
      <w:bidi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94A82C" w14:textId="77777777" w:rsidR="005A6943" w:rsidRDefault="005A6943">
      <w:r>
        <w:separator/>
      </w:r>
    </w:p>
    <w:p w14:paraId="6F04A4AE" w14:textId="77777777" w:rsidR="005A6943" w:rsidRDefault="005A6943"/>
    <w:p w14:paraId="202E9B6D" w14:textId="77777777" w:rsidR="005A6943" w:rsidRDefault="005A6943"/>
  </w:endnote>
  <w:endnote w:type="continuationSeparator" w:id="0">
    <w:p w14:paraId="1A25F278" w14:textId="77777777" w:rsidR="005A6943" w:rsidRDefault="005A6943">
      <w:r>
        <w:continuationSeparator/>
      </w:r>
    </w:p>
    <w:p w14:paraId="3CD39A1E" w14:textId="77777777" w:rsidR="005A6943" w:rsidRDefault="005A6943"/>
    <w:p w14:paraId="1CCC5767" w14:textId="77777777" w:rsidR="005A6943" w:rsidRDefault="005A694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 (Nagłówki CS)">
    <w:altName w:val="Times New Roman"/>
    <w:panose1 w:val="020B0604020202020204"/>
    <w:charset w:val="00"/>
    <w:family w:val="roman"/>
    <w:notTrueType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 (Tekst podstawo">
    <w:altName w:val="Times New Roman"/>
    <w:panose1 w:val="020B0604020202020204"/>
    <w:charset w:val="00"/>
    <w:family w:val="roman"/>
    <w:pitch w:val="default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2D52" w14:textId="77777777" w:rsidR="00AA5BE8" w:rsidRPr="00AE7596" w:rsidRDefault="00AA5BE8" w:rsidP="004F0E02">
    <w:pPr>
      <w:pBdr>
        <w:top w:val="single" w:sz="4" w:space="0" w:color="000000"/>
      </w:pBdr>
      <w:adjustRightInd w:val="0"/>
      <w:snapToGrid w:val="0"/>
      <w:spacing w:before="480" w:line="100" w:lineRule="exact"/>
      <w:rPr>
        <w:i/>
        <w:iCs/>
        <w:sz w:val="16"/>
        <w:szCs w:val="16"/>
      </w:rPr>
    </w:pPr>
  </w:p>
  <w:p w14:paraId="7D086D0A" w14:textId="77777777" w:rsidR="00AA5BE8" w:rsidRPr="00AF02CD" w:rsidRDefault="004F77B2" w:rsidP="00BA570C">
    <w:pPr>
      <w:tabs>
        <w:tab w:val="right" w:pos="10466"/>
      </w:tabs>
      <w:rPr>
        <w:sz w:val="16"/>
        <w:szCs w:val="16"/>
        <w:lang w:val="pl-PL"/>
      </w:rPr>
    </w:pPr>
    <w:r>
      <w:rPr>
        <w:i/>
        <w:iCs/>
        <w:sz w:val="16"/>
        <w:szCs w:val="16"/>
        <w:lang w:val="pl-PL"/>
      </w:rPr>
      <w:t>Warszawskie Studia Pastoralne</w:t>
    </w:r>
    <w:r w:rsidR="00AA5BE8" w:rsidRPr="00AF02CD">
      <w:rPr>
        <w:sz w:val="16"/>
        <w:szCs w:val="16"/>
        <w:lang w:val="pl-PL"/>
      </w:rPr>
      <w:tab/>
    </w:r>
    <w:r w:rsidR="00AA5BE8" w:rsidRPr="00AF02CD">
      <w:rPr>
        <w:i/>
        <w:iCs/>
        <w:sz w:val="16"/>
        <w:szCs w:val="16"/>
        <w:lang w:val="pl-PL"/>
      </w:rPr>
      <w:t>http://doi.org/10.21697/</w:t>
    </w:r>
    <w:r>
      <w:rPr>
        <w:i/>
        <w:iCs/>
        <w:sz w:val="16"/>
        <w:szCs w:val="16"/>
        <w:lang w:val="pl-PL"/>
      </w:rPr>
      <w:t>wsp</w:t>
    </w:r>
    <w:r w:rsidR="00AA5BE8" w:rsidRPr="00AF02CD">
      <w:rPr>
        <w:i/>
        <w:iCs/>
        <w:sz w:val="16"/>
        <w:szCs w:val="16"/>
        <w:lang w:val="pl-PL"/>
      </w:rPr>
      <w:t>.xxxx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FC0C6E" w14:textId="77777777" w:rsidR="005A6943" w:rsidRDefault="005A6943">
      <w:r>
        <w:separator/>
      </w:r>
    </w:p>
    <w:p w14:paraId="31757EA0" w14:textId="77777777" w:rsidR="005A6943" w:rsidRDefault="005A6943"/>
    <w:p w14:paraId="03878F7A" w14:textId="77777777" w:rsidR="005A6943" w:rsidRDefault="005A6943"/>
  </w:footnote>
  <w:footnote w:type="continuationSeparator" w:id="0">
    <w:p w14:paraId="1BBEE21E" w14:textId="77777777" w:rsidR="005A6943" w:rsidRDefault="005A6943">
      <w:r>
        <w:continuationSeparator/>
      </w:r>
    </w:p>
    <w:p w14:paraId="04F5590B" w14:textId="77777777" w:rsidR="005A6943" w:rsidRDefault="005A6943"/>
    <w:p w14:paraId="5365B1B1" w14:textId="77777777" w:rsidR="005A6943" w:rsidRDefault="005A694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14AAE" w14:textId="77777777" w:rsidR="00AA5BE8" w:rsidRPr="00AE7596" w:rsidRDefault="00AA5BE8" w:rsidP="00C45F1E">
    <w:pPr>
      <w:pStyle w:val="Nagwek"/>
      <w:pBdr>
        <w:bottom w:val="none" w:sz="0" w:space="0" w:color="auto"/>
      </w:pBdr>
    </w:pPr>
  </w:p>
  <w:p w14:paraId="4B7AE501" w14:textId="77777777" w:rsidR="00FC2A6D" w:rsidRDefault="00FC2A6D"/>
  <w:p w14:paraId="44B03181" w14:textId="77777777" w:rsidR="001112E3" w:rsidRDefault="001112E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43A44" w14:textId="77777777" w:rsidR="001112E3" w:rsidRDefault="004F77B2" w:rsidP="004F77B2">
    <w:pPr>
      <w:tabs>
        <w:tab w:val="right" w:pos="10466"/>
      </w:tabs>
      <w:adjustRightInd w:val="0"/>
      <w:snapToGrid w:val="0"/>
    </w:pPr>
    <w:r>
      <w:rPr>
        <w:i/>
        <w:sz w:val="16"/>
        <w:lang w:val="pl-PL"/>
      </w:rPr>
      <w:t>Warszawskie Studia Pastoralne</w:t>
    </w:r>
    <w:r w:rsidR="00AA5BE8" w:rsidRPr="00C52ED7">
      <w:rPr>
        <w:sz w:val="16"/>
        <w:lang w:val="pl-PL"/>
      </w:rPr>
      <w:tab/>
    </w:r>
    <w:r w:rsidR="00AA5BE8" w:rsidRPr="00C52ED7">
      <w:rPr>
        <w:sz w:val="16"/>
        <w:lang w:val="pl-PL"/>
      </w:rPr>
      <w:fldChar w:fldCharType="begin"/>
    </w:r>
    <w:r w:rsidR="00AA5BE8" w:rsidRPr="00C52ED7">
      <w:rPr>
        <w:sz w:val="16"/>
        <w:lang w:val="pl-PL"/>
      </w:rPr>
      <w:instrText xml:space="preserve"> PAGE   \* MERGEFORMAT </w:instrText>
    </w:r>
    <w:r w:rsidR="00AA5BE8" w:rsidRPr="00C52ED7">
      <w:rPr>
        <w:sz w:val="16"/>
        <w:lang w:val="pl-PL"/>
      </w:rPr>
      <w:fldChar w:fldCharType="separate"/>
    </w:r>
    <w:r w:rsidR="00AA5BE8" w:rsidRPr="00C52ED7">
      <w:rPr>
        <w:sz w:val="16"/>
        <w:lang w:val="pl-PL"/>
      </w:rPr>
      <w:t>2</w:t>
    </w:r>
    <w:r w:rsidR="00AA5BE8" w:rsidRPr="00C52ED7">
      <w:rPr>
        <w:sz w:val="16"/>
        <w:lang w:val="pl-PL"/>
      </w:rPr>
      <w:fldChar w:fldCharType="end"/>
    </w:r>
    <w:r w:rsidR="00AA5BE8" w:rsidRPr="00C52ED7">
      <w:rPr>
        <w:sz w:val="16"/>
        <w:lang w:val="pl-PL"/>
      </w:rPr>
      <w:t xml:space="preserve"> </w:t>
    </w:r>
    <w:r w:rsidR="00C52ED7">
      <w:rPr>
        <w:sz w:val="16"/>
        <w:lang w:val="pl-PL"/>
      </w:rPr>
      <w:t>z</w:t>
    </w:r>
    <w:r w:rsidR="00AA5BE8" w:rsidRPr="00C52ED7">
      <w:rPr>
        <w:sz w:val="16"/>
        <w:lang w:val="pl-PL"/>
      </w:rPr>
      <w:t xml:space="preserve"> </w:t>
    </w:r>
    <w:r w:rsidR="00AA5BE8" w:rsidRPr="00C52ED7">
      <w:rPr>
        <w:sz w:val="16"/>
        <w:lang w:val="pl-PL"/>
      </w:rPr>
      <w:fldChar w:fldCharType="begin"/>
    </w:r>
    <w:r w:rsidR="00AA5BE8" w:rsidRPr="00C52ED7">
      <w:rPr>
        <w:sz w:val="16"/>
        <w:lang w:val="pl-PL"/>
      </w:rPr>
      <w:instrText xml:space="preserve"> NUMPAGES   \* MERGEFORMAT </w:instrText>
    </w:r>
    <w:r w:rsidR="00AA5BE8" w:rsidRPr="00C52ED7">
      <w:rPr>
        <w:sz w:val="16"/>
        <w:lang w:val="pl-PL"/>
      </w:rPr>
      <w:fldChar w:fldCharType="separate"/>
    </w:r>
    <w:r w:rsidR="00AA5BE8" w:rsidRPr="00C52ED7">
      <w:rPr>
        <w:sz w:val="16"/>
        <w:lang w:val="pl-PL"/>
      </w:rPr>
      <w:t>7</w:t>
    </w:r>
    <w:r w:rsidR="00AA5BE8" w:rsidRPr="00C52ED7">
      <w:rPr>
        <w:sz w:val="16"/>
        <w:lang w:val="pl-PL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2805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805"/>
    </w:tblGrid>
    <w:tr w:rsidR="00B11BE8" w:rsidRPr="00AE7596" w14:paraId="1F8CBDC6" w14:textId="77777777" w:rsidTr="00B11BE8">
      <w:trPr>
        <w:trHeight w:val="686"/>
      </w:trPr>
      <w:tc>
        <w:tcPr>
          <w:tcW w:w="2805" w:type="dxa"/>
          <w:vAlign w:val="center"/>
        </w:tcPr>
        <w:p w14:paraId="52FBC3A0" w14:textId="77777777" w:rsidR="00B11BE8" w:rsidRPr="00AE7596" w:rsidRDefault="00B11BE8" w:rsidP="00B11BE8">
          <w:pPr>
            <w:pStyle w:val="Nagwek"/>
            <w:pBdr>
              <w:bottom w:val="none" w:sz="0" w:space="0" w:color="auto"/>
            </w:pBdr>
            <w:jc w:val="right"/>
            <w:rPr>
              <w:rFonts w:eastAsia="DengXian"/>
              <w:b/>
              <w:bCs/>
            </w:rPr>
          </w:pPr>
          <w:r>
            <w:rPr>
              <w:rFonts w:eastAsia="DengXian"/>
              <w:b/>
              <w:noProof/>
            </w:rPr>
            <w:drawing>
              <wp:inline distT="0" distB="0" distL="0" distR="0" wp14:anchorId="79C47097" wp14:editId="00204B5E">
                <wp:extent cx="1330960" cy="313690"/>
                <wp:effectExtent l="0" t="0" r="0" b="0"/>
                <wp:docPr id="2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0960" cy="313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755916F0" w14:textId="77777777" w:rsidR="00AA5BE8" w:rsidRPr="00AE7596" w:rsidRDefault="00AA5BE8" w:rsidP="002C73CC">
    <w:pPr>
      <w:pBdr>
        <w:bottom w:val="single" w:sz="4" w:space="1" w:color="000000"/>
      </w:pBdr>
      <w:adjustRightInd w:val="0"/>
      <w:snapToGrid w:val="0"/>
      <w:spacing w:before="120" w:line="100" w:lineRule="exact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92AA7"/>
    <w:multiLevelType w:val="multilevel"/>
    <w:tmpl w:val="2ADA3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773BEA"/>
    <w:multiLevelType w:val="hybridMultilevel"/>
    <w:tmpl w:val="2A9ABA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011BE"/>
    <w:multiLevelType w:val="hybridMultilevel"/>
    <w:tmpl w:val="190E9F26"/>
    <w:lvl w:ilvl="0" w:tplc="7D327544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E510FD"/>
    <w:multiLevelType w:val="multilevel"/>
    <w:tmpl w:val="E5327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9A1368"/>
    <w:multiLevelType w:val="hybridMultilevel"/>
    <w:tmpl w:val="479CAE34"/>
    <w:lvl w:ilvl="0" w:tplc="8034DB6A">
      <w:start w:val="1"/>
      <w:numFmt w:val="decimal"/>
      <w:pStyle w:val="Number-paragraph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8B468F5"/>
    <w:multiLevelType w:val="hybridMultilevel"/>
    <w:tmpl w:val="67F0D062"/>
    <w:lvl w:ilvl="0" w:tplc="0B74C6CE">
      <w:start w:val="1"/>
      <w:numFmt w:val="bullet"/>
      <w:lvlRestart w:val="0"/>
      <w:lvlText w:val=""/>
      <w:lvlJc w:val="left"/>
      <w:pPr>
        <w:ind w:left="3033" w:hanging="425"/>
      </w:pPr>
      <w:rPr>
        <w:rFonts w:ascii="Symbol" w:hAnsi="Symbol" w:hint="default"/>
        <w:b w:val="0"/>
        <w:i w:val="0"/>
        <w:sz w:val="2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A71D87"/>
    <w:multiLevelType w:val="hybridMultilevel"/>
    <w:tmpl w:val="9FBC5E02"/>
    <w:lvl w:ilvl="0" w:tplc="985A5EF6">
      <w:start w:val="1"/>
      <w:numFmt w:val="decimal"/>
      <w:lvlRestart w:val="0"/>
      <w:lvlText w:val="%1."/>
      <w:lvlJc w:val="left"/>
      <w:pPr>
        <w:ind w:left="425" w:hanging="425"/>
      </w:pPr>
      <w:rPr>
        <w:b w:val="0"/>
        <w:i w:val="0"/>
        <w:sz w:val="2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F9426D"/>
    <w:multiLevelType w:val="hybridMultilevel"/>
    <w:tmpl w:val="2D407F76"/>
    <w:lvl w:ilvl="0" w:tplc="ED42950A">
      <w:start w:val="1"/>
      <w:numFmt w:val="decimal"/>
      <w:lvlRestart w:val="0"/>
      <w:lvlText w:val="%1."/>
      <w:lvlJc w:val="left"/>
      <w:pPr>
        <w:ind w:left="3033" w:hanging="425"/>
      </w:pPr>
      <w:rPr>
        <w:b w:val="0"/>
        <w:i w:val="0"/>
        <w:sz w:val="2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4048" w:hanging="360"/>
      </w:pPr>
    </w:lvl>
    <w:lvl w:ilvl="2" w:tplc="0409001B" w:tentative="1">
      <w:start w:val="1"/>
      <w:numFmt w:val="lowerRoman"/>
      <w:lvlText w:val="%3."/>
      <w:lvlJc w:val="right"/>
      <w:pPr>
        <w:ind w:left="4768" w:hanging="180"/>
      </w:pPr>
    </w:lvl>
    <w:lvl w:ilvl="3" w:tplc="0409000F" w:tentative="1">
      <w:start w:val="1"/>
      <w:numFmt w:val="decimal"/>
      <w:lvlText w:val="%4."/>
      <w:lvlJc w:val="left"/>
      <w:pPr>
        <w:ind w:left="5488" w:hanging="360"/>
      </w:pPr>
    </w:lvl>
    <w:lvl w:ilvl="4" w:tplc="04090019" w:tentative="1">
      <w:start w:val="1"/>
      <w:numFmt w:val="lowerLetter"/>
      <w:lvlText w:val="%5."/>
      <w:lvlJc w:val="left"/>
      <w:pPr>
        <w:ind w:left="6208" w:hanging="360"/>
      </w:pPr>
    </w:lvl>
    <w:lvl w:ilvl="5" w:tplc="0409001B" w:tentative="1">
      <w:start w:val="1"/>
      <w:numFmt w:val="lowerRoman"/>
      <w:lvlText w:val="%6."/>
      <w:lvlJc w:val="right"/>
      <w:pPr>
        <w:ind w:left="6928" w:hanging="180"/>
      </w:pPr>
    </w:lvl>
    <w:lvl w:ilvl="6" w:tplc="0409000F" w:tentative="1">
      <w:start w:val="1"/>
      <w:numFmt w:val="decimal"/>
      <w:lvlText w:val="%7."/>
      <w:lvlJc w:val="left"/>
      <w:pPr>
        <w:ind w:left="7648" w:hanging="360"/>
      </w:pPr>
    </w:lvl>
    <w:lvl w:ilvl="7" w:tplc="04090019" w:tentative="1">
      <w:start w:val="1"/>
      <w:numFmt w:val="lowerLetter"/>
      <w:lvlText w:val="%8."/>
      <w:lvlJc w:val="left"/>
      <w:pPr>
        <w:ind w:left="8368" w:hanging="360"/>
      </w:pPr>
    </w:lvl>
    <w:lvl w:ilvl="8" w:tplc="0409001B" w:tentative="1">
      <w:start w:val="1"/>
      <w:numFmt w:val="lowerRoman"/>
      <w:lvlText w:val="%9."/>
      <w:lvlJc w:val="right"/>
      <w:pPr>
        <w:ind w:left="9088" w:hanging="180"/>
      </w:pPr>
    </w:lvl>
  </w:abstractNum>
  <w:abstractNum w:abstractNumId="8" w15:restartNumberingAfterBreak="0">
    <w:nsid w:val="368A10B9"/>
    <w:multiLevelType w:val="hybridMultilevel"/>
    <w:tmpl w:val="5C269B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3013B25"/>
    <w:multiLevelType w:val="multilevel"/>
    <w:tmpl w:val="2ADA3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6356B11"/>
    <w:multiLevelType w:val="multilevel"/>
    <w:tmpl w:val="7BF00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C046068"/>
    <w:multiLevelType w:val="hybridMultilevel"/>
    <w:tmpl w:val="94A051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061576"/>
    <w:multiLevelType w:val="hybridMultilevel"/>
    <w:tmpl w:val="861C8720"/>
    <w:lvl w:ilvl="0" w:tplc="43CC7542">
      <w:start w:val="1"/>
      <w:numFmt w:val="bullet"/>
      <w:pStyle w:val="Bullet-Paragraph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1756612"/>
    <w:multiLevelType w:val="hybridMultilevel"/>
    <w:tmpl w:val="291EE0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2B08C6"/>
    <w:multiLevelType w:val="multilevel"/>
    <w:tmpl w:val="8AB47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15210863">
    <w:abstractNumId w:val="5"/>
  </w:num>
  <w:num w:numId="2" w16cid:durableId="337736016">
    <w:abstractNumId w:val="7"/>
  </w:num>
  <w:num w:numId="3" w16cid:durableId="1633557843">
    <w:abstractNumId w:val="6"/>
  </w:num>
  <w:num w:numId="4" w16cid:durableId="1756324071">
    <w:abstractNumId w:val="12"/>
  </w:num>
  <w:num w:numId="5" w16cid:durableId="1897353308">
    <w:abstractNumId w:val="4"/>
  </w:num>
  <w:num w:numId="6" w16cid:durableId="670641780">
    <w:abstractNumId w:val="10"/>
  </w:num>
  <w:num w:numId="7" w16cid:durableId="1235971056">
    <w:abstractNumId w:val="3"/>
  </w:num>
  <w:num w:numId="8" w16cid:durableId="578564240">
    <w:abstractNumId w:val="12"/>
  </w:num>
  <w:num w:numId="9" w16cid:durableId="660933358">
    <w:abstractNumId w:val="14"/>
  </w:num>
  <w:num w:numId="10" w16cid:durableId="1276671616">
    <w:abstractNumId w:val="0"/>
  </w:num>
  <w:num w:numId="11" w16cid:durableId="224923763">
    <w:abstractNumId w:val="9"/>
  </w:num>
  <w:num w:numId="12" w16cid:durableId="839274877">
    <w:abstractNumId w:val="13"/>
  </w:num>
  <w:num w:numId="13" w16cid:durableId="2097552313">
    <w:abstractNumId w:val="2"/>
  </w:num>
  <w:num w:numId="14" w16cid:durableId="1451971965">
    <w:abstractNumId w:val="11"/>
  </w:num>
  <w:num w:numId="15" w16cid:durableId="392972766">
    <w:abstractNumId w:val="1"/>
  </w:num>
  <w:num w:numId="16" w16cid:durableId="25135628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1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53C"/>
    <w:rsid w:val="00003127"/>
    <w:rsid w:val="00007F57"/>
    <w:rsid w:val="00011B44"/>
    <w:rsid w:val="00013C3F"/>
    <w:rsid w:val="000158F5"/>
    <w:rsid w:val="00017698"/>
    <w:rsid w:val="00021DD1"/>
    <w:rsid w:val="00027B2D"/>
    <w:rsid w:val="00037394"/>
    <w:rsid w:val="000407AB"/>
    <w:rsid w:val="00041A1D"/>
    <w:rsid w:val="00043BA7"/>
    <w:rsid w:val="00056B7B"/>
    <w:rsid w:val="000575B2"/>
    <w:rsid w:val="00060350"/>
    <w:rsid w:val="00062A51"/>
    <w:rsid w:val="0008071C"/>
    <w:rsid w:val="000864DD"/>
    <w:rsid w:val="00086DD8"/>
    <w:rsid w:val="00087DAA"/>
    <w:rsid w:val="00093A46"/>
    <w:rsid w:val="00095C6C"/>
    <w:rsid w:val="0009719B"/>
    <w:rsid w:val="000A39C5"/>
    <w:rsid w:val="000A602E"/>
    <w:rsid w:val="000B5955"/>
    <w:rsid w:val="000C15A9"/>
    <w:rsid w:val="000C6161"/>
    <w:rsid w:val="000C6DE3"/>
    <w:rsid w:val="000C7CBE"/>
    <w:rsid w:val="000D1CCD"/>
    <w:rsid w:val="000D49DB"/>
    <w:rsid w:val="000F1B18"/>
    <w:rsid w:val="000F39BA"/>
    <w:rsid w:val="00105587"/>
    <w:rsid w:val="00107B4B"/>
    <w:rsid w:val="001112E3"/>
    <w:rsid w:val="00113F60"/>
    <w:rsid w:val="00115C00"/>
    <w:rsid w:val="00122920"/>
    <w:rsid w:val="00124DED"/>
    <w:rsid w:val="00125A98"/>
    <w:rsid w:val="001279DE"/>
    <w:rsid w:val="0013475E"/>
    <w:rsid w:val="0013781B"/>
    <w:rsid w:val="0014198F"/>
    <w:rsid w:val="00143856"/>
    <w:rsid w:val="00145945"/>
    <w:rsid w:val="00147651"/>
    <w:rsid w:val="00150B78"/>
    <w:rsid w:val="00150C21"/>
    <w:rsid w:val="00155CBC"/>
    <w:rsid w:val="00163491"/>
    <w:rsid w:val="00164A62"/>
    <w:rsid w:val="00174EB8"/>
    <w:rsid w:val="0018051F"/>
    <w:rsid w:val="0019304B"/>
    <w:rsid w:val="001A3E9C"/>
    <w:rsid w:val="001A601E"/>
    <w:rsid w:val="001A65BF"/>
    <w:rsid w:val="001A66CB"/>
    <w:rsid w:val="001B2C9F"/>
    <w:rsid w:val="001B3FF6"/>
    <w:rsid w:val="001B6C17"/>
    <w:rsid w:val="001D264B"/>
    <w:rsid w:val="001D39B9"/>
    <w:rsid w:val="001D39EE"/>
    <w:rsid w:val="001E5D1D"/>
    <w:rsid w:val="001F1391"/>
    <w:rsid w:val="00200903"/>
    <w:rsid w:val="002018AC"/>
    <w:rsid w:val="00213D1A"/>
    <w:rsid w:val="00213FEF"/>
    <w:rsid w:val="00214C32"/>
    <w:rsid w:val="00216161"/>
    <w:rsid w:val="002234CB"/>
    <w:rsid w:val="00230231"/>
    <w:rsid w:val="00234B37"/>
    <w:rsid w:val="00235C9A"/>
    <w:rsid w:val="00235D3B"/>
    <w:rsid w:val="00237A6E"/>
    <w:rsid w:val="00237FDA"/>
    <w:rsid w:val="002427FA"/>
    <w:rsid w:val="00243D44"/>
    <w:rsid w:val="0024609F"/>
    <w:rsid w:val="0025389E"/>
    <w:rsid w:val="002563CC"/>
    <w:rsid w:val="00256FAF"/>
    <w:rsid w:val="00257D9B"/>
    <w:rsid w:val="002617CF"/>
    <w:rsid w:val="00262197"/>
    <w:rsid w:val="0026328E"/>
    <w:rsid w:val="00266FCD"/>
    <w:rsid w:val="00267C1E"/>
    <w:rsid w:val="00270528"/>
    <w:rsid w:val="0027336A"/>
    <w:rsid w:val="00273654"/>
    <w:rsid w:val="00276C4E"/>
    <w:rsid w:val="00277EE8"/>
    <w:rsid w:val="002814CA"/>
    <w:rsid w:val="0028670A"/>
    <w:rsid w:val="00291547"/>
    <w:rsid w:val="002935DC"/>
    <w:rsid w:val="0029534F"/>
    <w:rsid w:val="00296CBD"/>
    <w:rsid w:val="002A253C"/>
    <w:rsid w:val="002A6CF6"/>
    <w:rsid w:val="002A7CC8"/>
    <w:rsid w:val="002B2315"/>
    <w:rsid w:val="002B47F8"/>
    <w:rsid w:val="002B481B"/>
    <w:rsid w:val="002C5699"/>
    <w:rsid w:val="002C6B2F"/>
    <w:rsid w:val="002D102D"/>
    <w:rsid w:val="002E0FA3"/>
    <w:rsid w:val="002E3532"/>
    <w:rsid w:val="002E7554"/>
    <w:rsid w:val="002F04B9"/>
    <w:rsid w:val="00300775"/>
    <w:rsid w:val="0030139C"/>
    <w:rsid w:val="003059B1"/>
    <w:rsid w:val="00305D38"/>
    <w:rsid w:val="0030615E"/>
    <w:rsid w:val="00311543"/>
    <w:rsid w:val="00317941"/>
    <w:rsid w:val="00320728"/>
    <w:rsid w:val="003307AA"/>
    <w:rsid w:val="003324F8"/>
    <w:rsid w:val="00337641"/>
    <w:rsid w:val="003426C2"/>
    <w:rsid w:val="00343ECF"/>
    <w:rsid w:val="00344333"/>
    <w:rsid w:val="00347866"/>
    <w:rsid w:val="00350731"/>
    <w:rsid w:val="00356703"/>
    <w:rsid w:val="00364301"/>
    <w:rsid w:val="00364989"/>
    <w:rsid w:val="00370AD0"/>
    <w:rsid w:val="00376A81"/>
    <w:rsid w:val="00394155"/>
    <w:rsid w:val="003A09B6"/>
    <w:rsid w:val="003A12E1"/>
    <w:rsid w:val="003A5521"/>
    <w:rsid w:val="003B7EF5"/>
    <w:rsid w:val="003C0FBA"/>
    <w:rsid w:val="003C165F"/>
    <w:rsid w:val="003C2551"/>
    <w:rsid w:val="003C6D12"/>
    <w:rsid w:val="003C790A"/>
    <w:rsid w:val="003D43ED"/>
    <w:rsid w:val="003D49D9"/>
    <w:rsid w:val="003E1CF9"/>
    <w:rsid w:val="003E1DCF"/>
    <w:rsid w:val="003E1EE8"/>
    <w:rsid w:val="003E3C6E"/>
    <w:rsid w:val="003F0383"/>
    <w:rsid w:val="003F6335"/>
    <w:rsid w:val="003F6507"/>
    <w:rsid w:val="003F6B1B"/>
    <w:rsid w:val="003F6FAB"/>
    <w:rsid w:val="003F7C7D"/>
    <w:rsid w:val="00401966"/>
    <w:rsid w:val="004122EA"/>
    <w:rsid w:val="0041315A"/>
    <w:rsid w:val="00416F47"/>
    <w:rsid w:val="00420DC2"/>
    <w:rsid w:val="00421F45"/>
    <w:rsid w:val="00423990"/>
    <w:rsid w:val="00433E76"/>
    <w:rsid w:val="00440205"/>
    <w:rsid w:val="00447F70"/>
    <w:rsid w:val="004602C9"/>
    <w:rsid w:val="0046441C"/>
    <w:rsid w:val="00467FFB"/>
    <w:rsid w:val="004838D0"/>
    <w:rsid w:val="00487E50"/>
    <w:rsid w:val="00490E3B"/>
    <w:rsid w:val="004A10EC"/>
    <w:rsid w:val="004A3615"/>
    <w:rsid w:val="004A4ECB"/>
    <w:rsid w:val="004B1397"/>
    <w:rsid w:val="004B13E4"/>
    <w:rsid w:val="004B1843"/>
    <w:rsid w:val="004B1A20"/>
    <w:rsid w:val="004B7554"/>
    <w:rsid w:val="004B7D93"/>
    <w:rsid w:val="004C2E11"/>
    <w:rsid w:val="004C7366"/>
    <w:rsid w:val="004C7E73"/>
    <w:rsid w:val="004D30A9"/>
    <w:rsid w:val="004D38AB"/>
    <w:rsid w:val="004D3DCD"/>
    <w:rsid w:val="004D4D3D"/>
    <w:rsid w:val="004D6F25"/>
    <w:rsid w:val="004E5D49"/>
    <w:rsid w:val="004F77B2"/>
    <w:rsid w:val="00504496"/>
    <w:rsid w:val="00520F43"/>
    <w:rsid w:val="00521800"/>
    <w:rsid w:val="00521B66"/>
    <w:rsid w:val="00521E20"/>
    <w:rsid w:val="00521E65"/>
    <w:rsid w:val="00523926"/>
    <w:rsid w:val="005265C2"/>
    <w:rsid w:val="005351D0"/>
    <w:rsid w:val="00542D2A"/>
    <w:rsid w:val="00545322"/>
    <w:rsid w:val="00554F98"/>
    <w:rsid w:val="00556661"/>
    <w:rsid w:val="00562E76"/>
    <w:rsid w:val="005655FE"/>
    <w:rsid w:val="00571B6F"/>
    <w:rsid w:val="00582475"/>
    <w:rsid w:val="00582A66"/>
    <w:rsid w:val="005833FC"/>
    <w:rsid w:val="00586D8F"/>
    <w:rsid w:val="00592F5F"/>
    <w:rsid w:val="005A6943"/>
    <w:rsid w:val="005A7747"/>
    <w:rsid w:val="005B1807"/>
    <w:rsid w:val="005B4A9D"/>
    <w:rsid w:val="005B661F"/>
    <w:rsid w:val="005C263B"/>
    <w:rsid w:val="005C7FD3"/>
    <w:rsid w:val="005F0BAF"/>
    <w:rsid w:val="005F1146"/>
    <w:rsid w:val="005F468B"/>
    <w:rsid w:val="00601834"/>
    <w:rsid w:val="00601EDD"/>
    <w:rsid w:val="00610D5C"/>
    <w:rsid w:val="00612C47"/>
    <w:rsid w:val="00620DD3"/>
    <w:rsid w:val="00623175"/>
    <w:rsid w:val="006254AE"/>
    <w:rsid w:val="00631D69"/>
    <w:rsid w:val="0063280A"/>
    <w:rsid w:val="00637F32"/>
    <w:rsid w:val="006452B4"/>
    <w:rsid w:val="0067217D"/>
    <w:rsid w:val="00673905"/>
    <w:rsid w:val="00673DD1"/>
    <w:rsid w:val="00683100"/>
    <w:rsid w:val="006838DD"/>
    <w:rsid w:val="006958B7"/>
    <w:rsid w:val="00697E74"/>
    <w:rsid w:val="006A2247"/>
    <w:rsid w:val="006A6571"/>
    <w:rsid w:val="006A664E"/>
    <w:rsid w:val="006B1945"/>
    <w:rsid w:val="006C45BA"/>
    <w:rsid w:val="006D0C1D"/>
    <w:rsid w:val="006D287E"/>
    <w:rsid w:val="006E5A8C"/>
    <w:rsid w:val="006E7B20"/>
    <w:rsid w:val="006E7F65"/>
    <w:rsid w:val="006F0BEA"/>
    <w:rsid w:val="006F44B6"/>
    <w:rsid w:val="006F6A52"/>
    <w:rsid w:val="00705FC2"/>
    <w:rsid w:val="00712E81"/>
    <w:rsid w:val="007366F2"/>
    <w:rsid w:val="00742DC2"/>
    <w:rsid w:val="0074690F"/>
    <w:rsid w:val="00763526"/>
    <w:rsid w:val="007661AC"/>
    <w:rsid w:val="00770304"/>
    <w:rsid w:val="0077624B"/>
    <w:rsid w:val="00776EA7"/>
    <w:rsid w:val="00783C95"/>
    <w:rsid w:val="007842AF"/>
    <w:rsid w:val="00794E3E"/>
    <w:rsid w:val="00795E46"/>
    <w:rsid w:val="007A6865"/>
    <w:rsid w:val="007A7908"/>
    <w:rsid w:val="007B09F7"/>
    <w:rsid w:val="007B218D"/>
    <w:rsid w:val="007B2542"/>
    <w:rsid w:val="007C7E62"/>
    <w:rsid w:val="007D2067"/>
    <w:rsid w:val="007D3379"/>
    <w:rsid w:val="007D4382"/>
    <w:rsid w:val="007D5BC4"/>
    <w:rsid w:val="007D7A8F"/>
    <w:rsid w:val="007E0276"/>
    <w:rsid w:val="007E097A"/>
    <w:rsid w:val="007E479E"/>
    <w:rsid w:val="007F1E2C"/>
    <w:rsid w:val="007F24EB"/>
    <w:rsid w:val="007F5082"/>
    <w:rsid w:val="008042C3"/>
    <w:rsid w:val="0082193D"/>
    <w:rsid w:val="008245C3"/>
    <w:rsid w:val="00824C1C"/>
    <w:rsid w:val="00825A50"/>
    <w:rsid w:val="0082778B"/>
    <w:rsid w:val="00851052"/>
    <w:rsid w:val="00865B09"/>
    <w:rsid w:val="008664B4"/>
    <w:rsid w:val="00877951"/>
    <w:rsid w:val="0088233A"/>
    <w:rsid w:val="00883BA0"/>
    <w:rsid w:val="00883D4B"/>
    <w:rsid w:val="00886425"/>
    <w:rsid w:val="008927A8"/>
    <w:rsid w:val="00894654"/>
    <w:rsid w:val="008969E4"/>
    <w:rsid w:val="008B42C0"/>
    <w:rsid w:val="008D636A"/>
    <w:rsid w:val="008D6912"/>
    <w:rsid w:val="008D75A6"/>
    <w:rsid w:val="008E017E"/>
    <w:rsid w:val="008E351C"/>
    <w:rsid w:val="009027D4"/>
    <w:rsid w:val="00907716"/>
    <w:rsid w:val="009121B6"/>
    <w:rsid w:val="009132F2"/>
    <w:rsid w:val="0091780C"/>
    <w:rsid w:val="00925697"/>
    <w:rsid w:val="00927233"/>
    <w:rsid w:val="00933875"/>
    <w:rsid w:val="00940775"/>
    <w:rsid w:val="00941921"/>
    <w:rsid w:val="00943CD1"/>
    <w:rsid w:val="00951F94"/>
    <w:rsid w:val="00952DB6"/>
    <w:rsid w:val="00963CAD"/>
    <w:rsid w:val="00964966"/>
    <w:rsid w:val="009663C6"/>
    <w:rsid w:val="00972929"/>
    <w:rsid w:val="0097322E"/>
    <w:rsid w:val="00983FAB"/>
    <w:rsid w:val="00987D64"/>
    <w:rsid w:val="00995F01"/>
    <w:rsid w:val="00997F6E"/>
    <w:rsid w:val="009B05C0"/>
    <w:rsid w:val="009B2AE0"/>
    <w:rsid w:val="009B586D"/>
    <w:rsid w:val="009B5D52"/>
    <w:rsid w:val="009C6CA9"/>
    <w:rsid w:val="009D2C91"/>
    <w:rsid w:val="009D2CCC"/>
    <w:rsid w:val="009D47E2"/>
    <w:rsid w:val="009E65D8"/>
    <w:rsid w:val="00A05E86"/>
    <w:rsid w:val="00A14667"/>
    <w:rsid w:val="00A26E65"/>
    <w:rsid w:val="00A30DE7"/>
    <w:rsid w:val="00A326C2"/>
    <w:rsid w:val="00A328D5"/>
    <w:rsid w:val="00A41E21"/>
    <w:rsid w:val="00A50AB7"/>
    <w:rsid w:val="00A51DEE"/>
    <w:rsid w:val="00A66998"/>
    <w:rsid w:val="00A70410"/>
    <w:rsid w:val="00A72071"/>
    <w:rsid w:val="00A729FA"/>
    <w:rsid w:val="00A733D8"/>
    <w:rsid w:val="00A73E6E"/>
    <w:rsid w:val="00A74B76"/>
    <w:rsid w:val="00A84862"/>
    <w:rsid w:val="00A95B8A"/>
    <w:rsid w:val="00A96009"/>
    <w:rsid w:val="00A96E05"/>
    <w:rsid w:val="00AA5BE8"/>
    <w:rsid w:val="00AA64A2"/>
    <w:rsid w:val="00AB0317"/>
    <w:rsid w:val="00AC178A"/>
    <w:rsid w:val="00AC6479"/>
    <w:rsid w:val="00AD6361"/>
    <w:rsid w:val="00AF02CD"/>
    <w:rsid w:val="00AF2517"/>
    <w:rsid w:val="00B01A09"/>
    <w:rsid w:val="00B04260"/>
    <w:rsid w:val="00B06774"/>
    <w:rsid w:val="00B11BE8"/>
    <w:rsid w:val="00B14878"/>
    <w:rsid w:val="00B157B8"/>
    <w:rsid w:val="00B15C93"/>
    <w:rsid w:val="00B20EA9"/>
    <w:rsid w:val="00B236DA"/>
    <w:rsid w:val="00B27223"/>
    <w:rsid w:val="00B27C2B"/>
    <w:rsid w:val="00B300F6"/>
    <w:rsid w:val="00B30827"/>
    <w:rsid w:val="00B3179C"/>
    <w:rsid w:val="00B3472C"/>
    <w:rsid w:val="00B401AB"/>
    <w:rsid w:val="00B444B3"/>
    <w:rsid w:val="00B4536B"/>
    <w:rsid w:val="00B54BCC"/>
    <w:rsid w:val="00B5657C"/>
    <w:rsid w:val="00B63A48"/>
    <w:rsid w:val="00B73207"/>
    <w:rsid w:val="00B75313"/>
    <w:rsid w:val="00B83270"/>
    <w:rsid w:val="00B83ACD"/>
    <w:rsid w:val="00B94381"/>
    <w:rsid w:val="00B9574F"/>
    <w:rsid w:val="00B958AE"/>
    <w:rsid w:val="00BA014C"/>
    <w:rsid w:val="00BA265F"/>
    <w:rsid w:val="00BA3680"/>
    <w:rsid w:val="00BA7D2F"/>
    <w:rsid w:val="00BB428A"/>
    <w:rsid w:val="00BC0F7A"/>
    <w:rsid w:val="00BC466C"/>
    <w:rsid w:val="00BC60E6"/>
    <w:rsid w:val="00BC72B4"/>
    <w:rsid w:val="00BD0873"/>
    <w:rsid w:val="00BE3E96"/>
    <w:rsid w:val="00BF1EF8"/>
    <w:rsid w:val="00C0428F"/>
    <w:rsid w:val="00C110CE"/>
    <w:rsid w:val="00C11E34"/>
    <w:rsid w:val="00C17080"/>
    <w:rsid w:val="00C215DC"/>
    <w:rsid w:val="00C21F6E"/>
    <w:rsid w:val="00C22209"/>
    <w:rsid w:val="00C26222"/>
    <w:rsid w:val="00C27866"/>
    <w:rsid w:val="00C309E2"/>
    <w:rsid w:val="00C32078"/>
    <w:rsid w:val="00C412B8"/>
    <w:rsid w:val="00C43A85"/>
    <w:rsid w:val="00C5262E"/>
    <w:rsid w:val="00C52ED7"/>
    <w:rsid w:val="00C56B80"/>
    <w:rsid w:val="00C56D82"/>
    <w:rsid w:val="00C7278B"/>
    <w:rsid w:val="00C75A6E"/>
    <w:rsid w:val="00C812FC"/>
    <w:rsid w:val="00C8163C"/>
    <w:rsid w:val="00C828EF"/>
    <w:rsid w:val="00C84F1B"/>
    <w:rsid w:val="00C878E4"/>
    <w:rsid w:val="00C95E02"/>
    <w:rsid w:val="00C973E4"/>
    <w:rsid w:val="00CA1921"/>
    <w:rsid w:val="00CA4BD3"/>
    <w:rsid w:val="00CA5FBF"/>
    <w:rsid w:val="00CA7813"/>
    <w:rsid w:val="00CB37B9"/>
    <w:rsid w:val="00CB6C2F"/>
    <w:rsid w:val="00CB78D7"/>
    <w:rsid w:val="00CC0CFE"/>
    <w:rsid w:val="00CC3946"/>
    <w:rsid w:val="00CC4349"/>
    <w:rsid w:val="00CC4A38"/>
    <w:rsid w:val="00CC4B36"/>
    <w:rsid w:val="00CE07D6"/>
    <w:rsid w:val="00CE318A"/>
    <w:rsid w:val="00CF2134"/>
    <w:rsid w:val="00CF50B0"/>
    <w:rsid w:val="00CF680F"/>
    <w:rsid w:val="00CF72E0"/>
    <w:rsid w:val="00CF7D92"/>
    <w:rsid w:val="00D00E5F"/>
    <w:rsid w:val="00D16B25"/>
    <w:rsid w:val="00D21560"/>
    <w:rsid w:val="00D22325"/>
    <w:rsid w:val="00D22AD0"/>
    <w:rsid w:val="00D25FD4"/>
    <w:rsid w:val="00D37190"/>
    <w:rsid w:val="00D3795C"/>
    <w:rsid w:val="00D4049C"/>
    <w:rsid w:val="00D436C4"/>
    <w:rsid w:val="00D5157F"/>
    <w:rsid w:val="00D5305A"/>
    <w:rsid w:val="00D57013"/>
    <w:rsid w:val="00D6361F"/>
    <w:rsid w:val="00D63EB0"/>
    <w:rsid w:val="00D767A1"/>
    <w:rsid w:val="00D82C53"/>
    <w:rsid w:val="00D9332F"/>
    <w:rsid w:val="00D933F8"/>
    <w:rsid w:val="00D93C1D"/>
    <w:rsid w:val="00D9562F"/>
    <w:rsid w:val="00DA0E42"/>
    <w:rsid w:val="00DA4309"/>
    <w:rsid w:val="00DA4BBF"/>
    <w:rsid w:val="00DB1505"/>
    <w:rsid w:val="00DB42EB"/>
    <w:rsid w:val="00DB4FBC"/>
    <w:rsid w:val="00DC2805"/>
    <w:rsid w:val="00DC29FC"/>
    <w:rsid w:val="00DC5636"/>
    <w:rsid w:val="00DD0C2F"/>
    <w:rsid w:val="00DD11AD"/>
    <w:rsid w:val="00DE7978"/>
    <w:rsid w:val="00DF5C97"/>
    <w:rsid w:val="00E03945"/>
    <w:rsid w:val="00E05E4B"/>
    <w:rsid w:val="00E122D9"/>
    <w:rsid w:val="00E16B93"/>
    <w:rsid w:val="00E22F83"/>
    <w:rsid w:val="00E2335A"/>
    <w:rsid w:val="00E34928"/>
    <w:rsid w:val="00E34C0A"/>
    <w:rsid w:val="00E47937"/>
    <w:rsid w:val="00E55C0A"/>
    <w:rsid w:val="00E571B2"/>
    <w:rsid w:val="00E579A5"/>
    <w:rsid w:val="00E71DAA"/>
    <w:rsid w:val="00E91C6E"/>
    <w:rsid w:val="00E97C41"/>
    <w:rsid w:val="00EB10EA"/>
    <w:rsid w:val="00EC1E68"/>
    <w:rsid w:val="00EE6E73"/>
    <w:rsid w:val="00EE75EB"/>
    <w:rsid w:val="00EF193D"/>
    <w:rsid w:val="00EF747F"/>
    <w:rsid w:val="00F0345C"/>
    <w:rsid w:val="00F03FA1"/>
    <w:rsid w:val="00F04395"/>
    <w:rsid w:val="00F14B2E"/>
    <w:rsid w:val="00F14BD6"/>
    <w:rsid w:val="00F152E3"/>
    <w:rsid w:val="00F15B68"/>
    <w:rsid w:val="00F253ED"/>
    <w:rsid w:val="00F269BE"/>
    <w:rsid w:val="00F33BBB"/>
    <w:rsid w:val="00F46D4A"/>
    <w:rsid w:val="00F57739"/>
    <w:rsid w:val="00F722A2"/>
    <w:rsid w:val="00F77BF3"/>
    <w:rsid w:val="00F96028"/>
    <w:rsid w:val="00F97D7D"/>
    <w:rsid w:val="00FB0913"/>
    <w:rsid w:val="00FB2028"/>
    <w:rsid w:val="00FB5530"/>
    <w:rsid w:val="00FC2A6D"/>
    <w:rsid w:val="00FC2A92"/>
    <w:rsid w:val="00FD0A7A"/>
    <w:rsid w:val="00FE307E"/>
    <w:rsid w:val="00FF1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4AC2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WSP-Normalny"/>
    <w:qFormat/>
    <w:rsid w:val="00995F01"/>
    <w:pPr>
      <w:spacing w:after="120"/>
      <w:ind w:firstLine="709"/>
      <w:jc w:val="both"/>
    </w:pPr>
    <w:rPr>
      <w:rFonts w:ascii="Times New Roman" w:eastAsia="SimSun" w:hAnsi="Times New Roman" w:cs="Times New Roman"/>
      <w:color w:val="000000"/>
      <w:kern w:val="0"/>
      <w:szCs w:val="20"/>
      <w:lang w:val="en-US" w:eastAsia="zh-CN"/>
      <w14:ligatures w14:val="none"/>
    </w:rPr>
  </w:style>
  <w:style w:type="paragraph" w:styleId="Nagwek1">
    <w:name w:val="heading 1"/>
    <w:aliases w:val="UKSW-hadling-1-Section"/>
    <w:basedOn w:val="Normalny"/>
    <w:next w:val="Zwykytekst"/>
    <w:link w:val="Nagwek1Znak"/>
    <w:uiPriority w:val="9"/>
    <w:rsid w:val="004D30A9"/>
    <w:pPr>
      <w:keepNext/>
      <w:keepLines/>
      <w:spacing w:before="360" w:line="360" w:lineRule="auto"/>
      <w:outlineLvl w:val="0"/>
    </w:pPr>
    <w:rPr>
      <w:rFonts w:eastAsiaTheme="majorEastAsia" w:cs="Times New Roman (Nagłówki CS)"/>
      <w:b/>
      <w:color w:val="0F4761" w:themeColor="accent1" w:themeShade="BF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rsid w:val="00AA5BE8"/>
    <w:pPr>
      <w:keepNext/>
      <w:keepLines/>
      <w:spacing w:before="16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D30A9"/>
    <w:pPr>
      <w:keepNext/>
      <w:keepLines/>
      <w:spacing w:before="16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D30A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D30A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D30A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D30A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D30A9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D30A9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ullet-paragraph0">
    <w:name w:val="Bullet-paragraph"/>
    <w:basedOn w:val="Akapitzlist"/>
    <w:rsid w:val="00883BA0"/>
    <w:pPr>
      <w:spacing w:after="60"/>
      <w:ind w:left="1066" w:hanging="357"/>
      <w:jc w:val="left"/>
    </w:pPr>
    <w:rPr>
      <w:szCs w:val="24"/>
    </w:rPr>
  </w:style>
  <w:style w:type="paragraph" w:customStyle="1" w:styleId="Bullet-Paragraph">
    <w:name w:val="Bullet-Paragraph"/>
    <w:basedOn w:val="Akapitzlist"/>
    <w:qFormat/>
    <w:rsid w:val="004B1A20"/>
    <w:pPr>
      <w:numPr>
        <w:numId w:val="4"/>
      </w:numPr>
      <w:spacing w:after="0"/>
      <w:jc w:val="left"/>
    </w:pPr>
    <w:rPr>
      <w:szCs w:val="24"/>
    </w:rPr>
  </w:style>
  <w:style w:type="character" w:customStyle="1" w:styleId="Nagwek1Znak">
    <w:name w:val="Nagłówek 1 Znak"/>
    <w:aliases w:val="UKSW-hadling-1-Section Znak"/>
    <w:basedOn w:val="Domylnaczcionkaakapitu"/>
    <w:link w:val="Nagwek1"/>
    <w:uiPriority w:val="9"/>
    <w:rsid w:val="004D30A9"/>
    <w:rPr>
      <w:rFonts w:ascii="Times New Roman" w:eastAsiaTheme="majorEastAsia" w:hAnsi="Times New Roman" w:cs="Times New Roman (Nagłówki CS)"/>
      <w:b/>
      <w:color w:val="0F4761" w:themeColor="accent1" w:themeShade="BF"/>
      <w:kern w:val="0"/>
      <w:szCs w:val="40"/>
      <w:lang w:val="en-US" w:eastAsia="zh-CN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A5BE8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rsid w:val="004D30A9"/>
    <w:rPr>
      <w:rFonts w:eastAsiaTheme="majorEastAsia" w:cstheme="majorBidi"/>
      <w:color w:val="0F4761" w:themeColor="accent1" w:themeShade="BF"/>
      <w:kern w:val="0"/>
      <w:sz w:val="28"/>
      <w:szCs w:val="28"/>
      <w:lang w:val="en-US" w:eastAsia="zh-CN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D30A9"/>
    <w:rPr>
      <w:rFonts w:eastAsiaTheme="majorEastAsia" w:cstheme="majorBidi"/>
      <w:i/>
      <w:iCs/>
      <w:color w:val="0F4761" w:themeColor="accent1" w:themeShade="BF"/>
      <w:kern w:val="0"/>
      <w:sz w:val="20"/>
      <w:szCs w:val="20"/>
      <w:lang w:val="en-US" w:eastAsia="zh-CN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D30A9"/>
    <w:rPr>
      <w:rFonts w:eastAsiaTheme="majorEastAsia" w:cstheme="majorBidi"/>
      <w:color w:val="0F4761" w:themeColor="accent1" w:themeShade="BF"/>
      <w:kern w:val="0"/>
      <w:sz w:val="20"/>
      <w:szCs w:val="20"/>
      <w:lang w:val="en-US" w:eastAsia="zh-CN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D30A9"/>
    <w:rPr>
      <w:rFonts w:eastAsiaTheme="majorEastAsia" w:cstheme="majorBidi"/>
      <w:i/>
      <w:iCs/>
      <w:color w:val="595959" w:themeColor="text1" w:themeTint="A6"/>
      <w:kern w:val="0"/>
      <w:sz w:val="20"/>
      <w:szCs w:val="20"/>
      <w:lang w:val="en-US" w:eastAsia="zh-CN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D30A9"/>
    <w:rPr>
      <w:rFonts w:eastAsiaTheme="majorEastAsia" w:cstheme="majorBidi"/>
      <w:color w:val="595959" w:themeColor="text1" w:themeTint="A6"/>
      <w:kern w:val="0"/>
      <w:sz w:val="20"/>
      <w:szCs w:val="20"/>
      <w:lang w:val="en-US" w:eastAsia="zh-CN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D30A9"/>
    <w:rPr>
      <w:rFonts w:eastAsiaTheme="majorEastAsia" w:cstheme="majorBidi"/>
      <w:i/>
      <w:iCs/>
      <w:color w:val="272727" w:themeColor="text1" w:themeTint="D8"/>
      <w:kern w:val="0"/>
      <w:sz w:val="20"/>
      <w:szCs w:val="20"/>
      <w:lang w:val="en-US" w:eastAsia="zh-CN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D30A9"/>
    <w:rPr>
      <w:rFonts w:eastAsiaTheme="majorEastAsia" w:cstheme="majorBidi"/>
      <w:color w:val="272727" w:themeColor="text1" w:themeTint="D8"/>
      <w:kern w:val="0"/>
      <w:sz w:val="20"/>
      <w:szCs w:val="20"/>
      <w:lang w:val="en-US" w:eastAsia="zh-CN"/>
      <w14:ligatures w14:val="none"/>
    </w:rPr>
  </w:style>
  <w:style w:type="paragraph" w:styleId="Tytu">
    <w:name w:val="Title"/>
    <w:basedOn w:val="Normalny"/>
    <w:next w:val="Normalny"/>
    <w:link w:val="TytuZnak"/>
    <w:uiPriority w:val="10"/>
    <w:rsid w:val="00AA5BE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A5BE8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Podtytu">
    <w:name w:val="Subtitle"/>
    <w:basedOn w:val="Normalny"/>
    <w:next w:val="Normalny"/>
    <w:link w:val="PodtytuZnak"/>
    <w:uiPriority w:val="11"/>
    <w:rsid w:val="00AA5BE8"/>
    <w:pPr>
      <w:numPr>
        <w:ilvl w:val="1"/>
      </w:numPr>
      <w:spacing w:after="160"/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A5BE8"/>
    <w:rPr>
      <w:rFonts w:ascii="Times New Roman" w:eastAsiaTheme="majorEastAsia" w:hAnsi="Times New Roman" w:cstheme="majorBidi"/>
      <w:color w:val="595959" w:themeColor="text1" w:themeTint="A6"/>
      <w:spacing w:val="15"/>
      <w:sz w:val="28"/>
      <w:szCs w:val="28"/>
      <w:lang w:val="en-US"/>
    </w:rPr>
  </w:style>
  <w:style w:type="paragraph" w:styleId="Cytat">
    <w:name w:val="Quote"/>
    <w:basedOn w:val="Normalny"/>
    <w:next w:val="Normalny"/>
    <w:link w:val="CytatZnak"/>
    <w:uiPriority w:val="29"/>
    <w:rsid w:val="00AA5BE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A5BE8"/>
    <w:rPr>
      <w:rFonts w:ascii="Times New Roman" w:hAnsi="Times New Roman" w:cs="Times New Roman (Tekst podstawo"/>
      <w:i/>
      <w:iCs/>
      <w:color w:val="404040" w:themeColor="text1" w:themeTint="BF"/>
      <w:sz w:val="24"/>
      <w:lang w:val="en-US"/>
    </w:rPr>
  </w:style>
  <w:style w:type="paragraph" w:styleId="Akapitzlist">
    <w:name w:val="List Paragraph"/>
    <w:basedOn w:val="Normalny"/>
    <w:uiPriority w:val="34"/>
    <w:rsid w:val="00AA5BE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rsid w:val="00AA5BE8"/>
    <w:rPr>
      <w:rFonts w:ascii="Times New Roman" w:hAnsi="Times New Roman"/>
      <w:i/>
      <w:iCs/>
      <w:color w:val="0F4761" w:themeColor="accent1" w:themeShade="BF"/>
      <w:sz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rsid w:val="00AA5B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A5BE8"/>
    <w:rPr>
      <w:rFonts w:ascii="Times New Roman" w:hAnsi="Times New Roman" w:cs="Times New Roman (Tekst podstawo"/>
      <w:i/>
      <w:iCs/>
      <w:color w:val="0F4761" w:themeColor="accent1" w:themeShade="BF"/>
      <w:sz w:val="24"/>
      <w:lang w:val="en-US"/>
    </w:rPr>
  </w:style>
  <w:style w:type="character" w:styleId="Odwoanieintensywne">
    <w:name w:val="Intense Reference"/>
    <w:basedOn w:val="Domylnaczcionkaakapitu"/>
    <w:uiPriority w:val="32"/>
    <w:rsid w:val="00AA5BE8"/>
    <w:rPr>
      <w:rFonts w:ascii="Times New Roman" w:hAnsi="Times New Roman"/>
      <w:b/>
      <w:bCs/>
      <w:smallCaps/>
      <w:color w:val="0F4761" w:themeColor="accent1" w:themeShade="BF"/>
      <w:spacing w:val="5"/>
      <w:sz w:val="24"/>
    </w:rPr>
  </w:style>
  <w:style w:type="paragraph" w:customStyle="1" w:styleId="UKSW-Title">
    <w:name w:val="UKSW-Title"/>
    <w:next w:val="Normalny"/>
    <w:rsid w:val="004D30A9"/>
    <w:pPr>
      <w:adjustRightInd w:val="0"/>
      <w:snapToGrid w:val="0"/>
      <w:spacing w:before="360" w:after="120" w:line="360" w:lineRule="auto"/>
    </w:pPr>
    <w:rPr>
      <w:rFonts w:ascii="Times New Roman" w:eastAsia="Times New Roman" w:hAnsi="Times New Roman" w:cs="Times New Roman"/>
      <w:b/>
      <w:snapToGrid w:val="0"/>
      <w:color w:val="000000"/>
      <w:kern w:val="0"/>
      <w:sz w:val="28"/>
      <w:szCs w:val="20"/>
      <w:lang w:val="en-US" w:eastAsia="de-DE" w:bidi="en-US"/>
      <w14:ligatures w14:val="none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973E4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973E4"/>
    <w:rPr>
      <w:rFonts w:ascii="Consolas" w:eastAsia="SimSun" w:hAnsi="Consolas" w:cs="Consolas"/>
      <w:color w:val="000000"/>
      <w:kern w:val="0"/>
      <w:sz w:val="21"/>
      <w:szCs w:val="21"/>
      <w:lang w:val="en-US" w:eastAsia="zh-CN"/>
      <w14:ligatures w14:val="none"/>
    </w:rPr>
  </w:style>
  <w:style w:type="paragraph" w:styleId="Nagwek">
    <w:name w:val="header"/>
    <w:basedOn w:val="Normalny"/>
    <w:link w:val="NagwekZnak"/>
    <w:uiPriority w:val="99"/>
    <w:rsid w:val="00AA5BE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AA5BE8"/>
    <w:rPr>
      <w:rFonts w:ascii="Palatino Linotype" w:eastAsia="SimSun" w:hAnsi="Palatino Linotype" w:cs="Times New Roman"/>
      <w:color w:val="000000"/>
      <w:kern w:val="0"/>
      <w:sz w:val="20"/>
      <w:szCs w:val="18"/>
      <w:lang w:val="en-US" w:eastAsia="zh-CN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265C2"/>
    <w:rPr>
      <w:rFonts w:ascii="Times New Roman" w:hAnsi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65C2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65C2"/>
    <w:rPr>
      <w:rFonts w:ascii="Palatino Linotype" w:eastAsia="SimSun" w:hAnsi="Palatino Linotype" w:cs="Times New Roman"/>
      <w:color w:val="000000"/>
      <w:kern w:val="0"/>
      <w:sz w:val="20"/>
      <w:szCs w:val="20"/>
      <w:lang w:val="en-US" w:eastAsia="zh-CN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65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65C2"/>
    <w:rPr>
      <w:rFonts w:ascii="Palatino Linotype" w:eastAsia="SimSun" w:hAnsi="Palatino Linotype" w:cs="Times New Roman"/>
      <w:b/>
      <w:bCs/>
      <w:color w:val="000000"/>
      <w:kern w:val="0"/>
      <w:sz w:val="20"/>
      <w:szCs w:val="20"/>
      <w:lang w:val="en-US" w:eastAsia="zh-CN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265C2"/>
    <w:rPr>
      <w:rFonts w:ascii="Times New Roman" w:hAnsi="Times New Roman"/>
      <w:color w:val="605E5C"/>
      <w:sz w:val="24"/>
      <w:shd w:val="clear" w:color="auto" w:fill="E1DFDD"/>
    </w:rPr>
  </w:style>
  <w:style w:type="paragraph" w:customStyle="1" w:styleId="Number-paragraph">
    <w:name w:val="Number-paragraph"/>
    <w:basedOn w:val="Akapitzlist"/>
    <w:qFormat/>
    <w:rsid w:val="004B1A20"/>
    <w:pPr>
      <w:numPr>
        <w:numId w:val="5"/>
      </w:numPr>
      <w:spacing w:before="60" w:after="0"/>
      <w:ind w:left="1066" w:hanging="357"/>
      <w:jc w:val="left"/>
    </w:pPr>
    <w:rPr>
      <w:szCs w:val="24"/>
    </w:rPr>
  </w:style>
  <w:style w:type="character" w:styleId="Hipercze">
    <w:name w:val="Hyperlink"/>
    <w:uiPriority w:val="99"/>
    <w:rsid w:val="00AA5BE8"/>
    <w:rPr>
      <w:color w:val="0000FF"/>
      <w:u w:val="single"/>
    </w:rPr>
  </w:style>
  <w:style w:type="character" w:styleId="Numerwiersza">
    <w:name w:val="line number"/>
    <w:basedOn w:val="Domylnaczcionkaakapitu"/>
    <w:uiPriority w:val="99"/>
    <w:semiHidden/>
    <w:unhideWhenUsed/>
    <w:rsid w:val="00AA5BE8"/>
    <w:rPr>
      <w:rFonts w:ascii="Times New Roman" w:hAnsi="Times New Roman"/>
      <w:sz w:val="24"/>
    </w:rPr>
  </w:style>
  <w:style w:type="character" w:styleId="Pogrubienie">
    <w:name w:val="Strong"/>
    <w:basedOn w:val="Domylnaczcionkaakapitu"/>
    <w:uiPriority w:val="22"/>
    <w:qFormat/>
    <w:rsid w:val="004D30A9"/>
    <w:rPr>
      <w:b/>
      <w:bCs/>
    </w:rPr>
  </w:style>
  <w:style w:type="paragraph" w:customStyle="1" w:styleId="Heading-1">
    <w:name w:val="Heading-1"/>
    <w:basedOn w:val="Nagwek1"/>
    <w:next w:val="Tekstpodstawowy"/>
    <w:autoRedefine/>
    <w:qFormat/>
    <w:rsid w:val="003C790A"/>
    <w:rPr>
      <w:rFonts w:cs="Times New Roman"/>
      <w:color w:val="auto"/>
      <w:lang w:val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D30A9"/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D30A9"/>
    <w:rPr>
      <w:rFonts w:ascii="Palatino Linotype" w:eastAsia="SimSun" w:hAnsi="Palatino Linotype" w:cs="Times New Roman"/>
      <w:color w:val="000000"/>
      <w:kern w:val="0"/>
      <w:sz w:val="20"/>
      <w:szCs w:val="20"/>
      <w:lang w:val="en-US" w:eastAsia="zh-CN"/>
      <w14:ligatures w14:val="none"/>
    </w:rPr>
  </w:style>
  <w:style w:type="paragraph" w:customStyle="1" w:styleId="Heading-2">
    <w:name w:val="Heading-2"/>
    <w:basedOn w:val="Nagwek2"/>
    <w:qFormat/>
    <w:rsid w:val="00883BA0"/>
    <w:pPr>
      <w:spacing w:before="240" w:after="0" w:line="360" w:lineRule="auto"/>
    </w:pPr>
    <w:rPr>
      <w:rFonts w:ascii="Times New Roman" w:hAnsi="Times New Roman" w:cs="Times New Roman"/>
      <w:b/>
      <w:bCs/>
      <w:color w:val="auto"/>
      <w:sz w:val="24"/>
      <w:szCs w:val="24"/>
    </w:rPr>
  </w:style>
  <w:style w:type="paragraph" w:customStyle="1" w:styleId="Heading-3">
    <w:name w:val="Heading-3"/>
    <w:basedOn w:val="Nagwek4"/>
    <w:next w:val="Normalny"/>
    <w:qFormat/>
    <w:rsid w:val="00883BA0"/>
    <w:pPr>
      <w:spacing w:before="240" w:after="0" w:line="360" w:lineRule="auto"/>
      <w:outlineLvl w:val="2"/>
    </w:pPr>
    <w:rPr>
      <w:rFonts w:ascii="Times New Roman" w:hAnsi="Times New Roman" w:cs="Times New Roman"/>
      <w:i w:val="0"/>
      <w:iCs w:val="0"/>
      <w:color w:val="auto"/>
      <w:szCs w:val="24"/>
    </w:rPr>
  </w:style>
  <w:style w:type="paragraph" w:customStyle="1" w:styleId="Paragraph-SEeB">
    <w:name w:val="Paragraph-SEeB"/>
    <w:basedOn w:val="Normalny"/>
    <w:next w:val="Normalny"/>
    <w:qFormat/>
    <w:rsid w:val="00CC4A38"/>
    <w:pPr>
      <w:widowControl w:val="0"/>
      <w:autoSpaceDN w:val="0"/>
      <w:spacing w:after="60" w:line="360" w:lineRule="auto"/>
      <w:textAlignment w:val="baseline"/>
    </w:pPr>
    <w:rPr>
      <w:rFonts w:eastAsia="Arial"/>
      <w:szCs w:val="22"/>
      <w:lang w:bidi="hi-IN"/>
    </w:rPr>
  </w:style>
  <w:style w:type="paragraph" w:styleId="NormalnyWeb">
    <w:name w:val="Normal (Web)"/>
    <w:basedOn w:val="Normalny"/>
    <w:uiPriority w:val="99"/>
    <w:semiHidden/>
    <w:unhideWhenUsed/>
    <w:rsid w:val="00421F45"/>
    <w:pPr>
      <w:spacing w:before="100" w:beforeAutospacing="1" w:after="100" w:afterAutospacing="1"/>
      <w:jc w:val="left"/>
    </w:pPr>
    <w:rPr>
      <w:rFonts w:eastAsia="Times New Roman"/>
      <w:color w:val="auto"/>
      <w:szCs w:val="24"/>
      <w:lang w:val="pl-PL" w:eastAsia="pl-PL"/>
    </w:rPr>
  </w:style>
  <w:style w:type="character" w:customStyle="1" w:styleId="relative">
    <w:name w:val="relative"/>
    <w:basedOn w:val="Domylnaczcionkaakapitu"/>
    <w:rsid w:val="00421F45"/>
  </w:style>
  <w:style w:type="paragraph" w:customStyle="1" w:styleId="not-prose">
    <w:name w:val="not-prose"/>
    <w:basedOn w:val="Normalny"/>
    <w:rsid w:val="00421F45"/>
    <w:pPr>
      <w:spacing w:before="100" w:beforeAutospacing="1" w:after="100" w:afterAutospacing="1"/>
      <w:jc w:val="left"/>
    </w:pPr>
    <w:rPr>
      <w:rFonts w:eastAsia="Times New Roman"/>
      <w:color w:val="auto"/>
      <w:szCs w:val="24"/>
      <w:lang w:val="pl-PL" w:eastAsia="pl-PL"/>
    </w:rPr>
  </w:style>
  <w:style w:type="character" w:styleId="Uwydatnienie">
    <w:name w:val="Emphasis"/>
    <w:basedOn w:val="Domylnaczcionkaakapitu"/>
    <w:uiPriority w:val="20"/>
    <w:qFormat/>
    <w:rsid w:val="00421F45"/>
    <w:rPr>
      <w:i/>
      <w:iCs/>
    </w:rPr>
  </w:style>
  <w:style w:type="character" w:styleId="HTML-kod">
    <w:name w:val="HTML Code"/>
    <w:basedOn w:val="Domylnaczcionkaakapitu"/>
    <w:uiPriority w:val="99"/>
    <w:semiHidden/>
    <w:unhideWhenUsed/>
    <w:rsid w:val="00B9574F"/>
    <w:rPr>
      <w:rFonts w:ascii="Courier New" w:eastAsia="Times New Roman" w:hAnsi="Courier New" w:cs="Courier New"/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unhideWhenUsed/>
    <w:rsid w:val="00376A81"/>
    <w:rPr>
      <w:color w:val="96607D" w:themeColor="followed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DC280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DC2805"/>
    <w:rPr>
      <w:rFonts w:ascii="Times New Roman" w:eastAsia="SimSun" w:hAnsi="Times New Roman" w:cs="Times New Roman"/>
      <w:color w:val="000000"/>
      <w:kern w:val="0"/>
      <w:szCs w:val="20"/>
      <w:lang w:val="en-US" w:eastAsia="zh-CN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D7A8F"/>
    <w:pPr>
      <w:spacing w:after="0"/>
    </w:pPr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D7A8F"/>
    <w:rPr>
      <w:rFonts w:ascii="Times New Roman" w:eastAsia="SimSun" w:hAnsi="Times New Roman" w:cs="Times New Roman"/>
      <w:color w:val="000000"/>
      <w:kern w:val="0"/>
      <w:sz w:val="20"/>
      <w:szCs w:val="20"/>
      <w:lang w:val="en-US" w:eastAsia="zh-CN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D7A8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74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2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21697/wsp.xxxx" TargetMode="External"/><Relationship Id="rId13" Type="http://schemas.openxmlformats.org/officeDocument/2006/relationships/chart" Target="charts/chart2.xml"/><Relationship Id="rId18" Type="http://schemas.openxmlformats.org/officeDocument/2006/relationships/hyperlink" Target="http://dx.doi.org/10.18290/rt.2019.66.6-8" TargetMode="Externa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chart" Target="charts/chart1.xml"/><Relationship Id="rId17" Type="http://schemas.openxmlformats.org/officeDocument/2006/relationships/hyperlink" Target="https://doi.org/&#8230;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oi.org/10.xxxx/xxxx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forms.cloud.microsoft/e/tSy0cq5cmX?origin=lprLink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orcid.org/0000-0000-XXXX-YYYY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e-mail@e-mail.com" TargetMode="External"/><Relationship Id="rId14" Type="http://schemas.openxmlformats.org/officeDocument/2006/relationships/hyperlink" Target="https://czasopisma.uksw.edu.pl/pliki/seb/declaration_pl.pdf" TargetMode="External"/><Relationship Id="rId22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office365uksw-my.sharepoint.com/personal/r_sadowski_uksw_edu_pl/Documents/0-SEeB/0-SEeB-Preparation/SEeB-PROCEDOWANE/0-Zgloszone/OLD/SEeB-651-Lovric-et-al/SEeB-651-Lovric-Excel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https://office365uksw-my.sharepoint.com/personal/r_sadowski_uksw_edu_pl/Documents/0-SEeB/0-SEeB-Preparation/SEeB-PROCEDOWANE/0-Zgloszone/OLD/SEeB-651-Lovric-et-al/SEeB-651-Lovric-Excel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Sheet1!$B$11</c:f>
              <c:strCache>
                <c:ptCount val="1"/>
                <c:pt idx="0">
                  <c:v>Familiarity with greenwashing (%)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C418-46CA-B268-1C9449258AA3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C418-46CA-B268-1C9449258AA3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ctr"/>
            <c:showLegendKey val="0"/>
            <c:showVal val="1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Sheet1!$A$12:$A$13</c:f>
              <c:strCache>
                <c:ptCount val="2"/>
                <c:pt idx="0">
                  <c:v>No</c:v>
                </c:pt>
                <c:pt idx="1">
                  <c:v>Yes</c:v>
                </c:pt>
              </c:strCache>
            </c:strRef>
          </c:cat>
          <c:val>
            <c:numRef>
              <c:f>Sheet1!$B$12:$B$13</c:f>
              <c:numCache>
                <c:formatCode>General</c:formatCode>
                <c:ptCount val="2"/>
                <c:pt idx="0">
                  <c:v>61.8</c:v>
                </c:pt>
                <c:pt idx="1">
                  <c:v>38.200000000000003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C418-46CA-B268-1C9449258AA3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Sheet1!$B$22</c:f>
              <c:strCache>
                <c:ptCount val="1"/>
                <c:pt idx="0">
                  <c:v>Concern about fashion waste effects on the ecosystem and the environment (%)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2F2A-4758-B688-E2BB45C190E5}"/>
              </c:ext>
            </c:extLst>
          </c:dPt>
          <c:dPt>
            <c:idx val="1"/>
            <c:invertIfNegative val="0"/>
            <c:bubble3D val="0"/>
            <c:spPr>
              <a:solidFill>
                <a:schemeClr val="bg2">
                  <a:lumMod val="50000"/>
                </a:schemeClr>
              </a:solidFill>
              <a:ln>
                <a:solidFill>
                  <a:schemeClr val="bg2">
                    <a:lumMod val="50000"/>
                  </a:schemeClr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2F2A-4758-B688-E2BB45C190E5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6">
                  <a:lumMod val="60000"/>
                  <a:lumOff val="40000"/>
                </a:schemeClr>
              </a:solidFill>
              <a:ln>
                <a:solidFill>
                  <a:schemeClr val="accent6">
                    <a:lumMod val="75000"/>
                  </a:schemeClr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2F2A-4758-B688-E2BB45C190E5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Sheet1!$A$23:$A$25</c:f>
              <c:strCache>
                <c:ptCount val="3"/>
                <c:pt idx="0">
                  <c:v>No</c:v>
                </c:pt>
                <c:pt idx="1">
                  <c:v>Not sure</c:v>
                </c:pt>
                <c:pt idx="2">
                  <c:v>Yes</c:v>
                </c:pt>
              </c:strCache>
            </c:strRef>
          </c:cat>
          <c:val>
            <c:numRef>
              <c:f>Sheet1!$B$23:$B$25</c:f>
              <c:numCache>
                <c:formatCode>General</c:formatCode>
                <c:ptCount val="3"/>
                <c:pt idx="0">
                  <c:v>27.8</c:v>
                </c:pt>
                <c:pt idx="1">
                  <c:v>30.5</c:v>
                </c:pt>
                <c:pt idx="2">
                  <c:v>41.65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2F2A-4758-B688-E2BB45C190E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333077040"/>
        <c:axId val="1333078960"/>
      </c:barChart>
      <c:catAx>
        <c:axId val="13330770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sr-Latn-RS"/>
          </a:p>
        </c:txPr>
        <c:crossAx val="1333078960"/>
        <c:crosses val="autoZero"/>
        <c:auto val="1"/>
        <c:lblAlgn val="ctr"/>
        <c:lblOffset val="100"/>
        <c:noMultiLvlLbl val="0"/>
      </c:catAx>
      <c:valAx>
        <c:axId val="133307896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133307704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446773F-9E2D-D341-A732-EEFABD3E3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C:\Users\Asus\Downloads\Szablon po zmianach 1 IV 2026.dotx</Template>
  <TotalTime>1</TotalTime>
  <Pages>10</Pages>
  <Words>2946</Words>
  <Characters>18683</Characters>
  <Application>Microsoft Office Word</Application>
  <DocSecurity>0</DocSecurity>
  <Lines>357</Lines>
  <Paragraphs>191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Mateusz J. Tutak</cp:lastModifiedBy>
  <cp:revision>2</cp:revision>
  <dcterms:created xsi:type="dcterms:W3CDTF">2026-04-09T15:22:00Z</dcterms:created>
  <dcterms:modified xsi:type="dcterms:W3CDTF">2026-04-09T15:22:00Z</dcterms:modified>
</cp:coreProperties>
</file>