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9" w:rsidRPr="00D565AD" w:rsidRDefault="00886B69" w:rsidP="00886B69">
      <w:pPr>
        <w:spacing w:before="120" w:after="120"/>
        <w:ind w:left="720"/>
        <w:jc w:val="both"/>
        <w:rPr>
          <w:b/>
          <w:sz w:val="24"/>
          <w:szCs w:val="24"/>
          <w:lang w:val="en-US"/>
        </w:rPr>
      </w:pPr>
      <w:r>
        <w:rPr>
          <w:rStyle w:val="jlqj4b"/>
          <w:lang/>
        </w:rPr>
        <w:t xml:space="preserve">Rules for drawing up footnotes in </w:t>
      </w:r>
      <w:r w:rsidRPr="00D565AD">
        <w:rPr>
          <w:b/>
          <w:sz w:val="24"/>
          <w:szCs w:val="24"/>
          <w:lang w:val="en-US"/>
        </w:rPr>
        <w:t>«</w:t>
      </w:r>
      <w:proofErr w:type="spellStart"/>
      <w:r w:rsidRPr="00D565AD">
        <w:rPr>
          <w:b/>
          <w:sz w:val="24"/>
          <w:szCs w:val="24"/>
          <w:lang w:val="en-US"/>
        </w:rPr>
        <w:t>Zeszyt</w:t>
      </w:r>
      <w:r>
        <w:rPr>
          <w:b/>
          <w:sz w:val="24"/>
          <w:szCs w:val="24"/>
          <w:lang w:val="en-US"/>
        </w:rPr>
        <w:t>y</w:t>
      </w:r>
      <w:proofErr w:type="spellEnd"/>
      <w:r w:rsidRPr="00D565AD">
        <w:rPr>
          <w:b/>
          <w:sz w:val="24"/>
          <w:szCs w:val="24"/>
          <w:lang w:val="en-US"/>
        </w:rPr>
        <w:t xml:space="preserve"> </w:t>
      </w:r>
      <w:proofErr w:type="spellStart"/>
      <w:r w:rsidRPr="00D565AD">
        <w:rPr>
          <w:b/>
          <w:sz w:val="24"/>
          <w:szCs w:val="24"/>
          <w:lang w:val="en-US"/>
        </w:rPr>
        <w:t>Prawnicz</w:t>
      </w:r>
      <w:r>
        <w:rPr>
          <w:b/>
          <w:sz w:val="24"/>
          <w:szCs w:val="24"/>
          <w:lang w:val="en-US"/>
        </w:rPr>
        <w:t>e</w:t>
      </w:r>
      <w:proofErr w:type="spellEnd"/>
      <w:r w:rsidRPr="00D565AD">
        <w:rPr>
          <w:b/>
          <w:sz w:val="24"/>
          <w:szCs w:val="24"/>
          <w:lang w:val="en-US"/>
        </w:rPr>
        <w:t>»</w:t>
      </w:r>
    </w:p>
    <w:p w:rsidR="00886B69" w:rsidRPr="00D565AD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38504C" w:rsidRDefault="00886B69" w:rsidP="00886B69">
      <w:pPr>
        <w:numPr>
          <w:ilvl w:val="0"/>
          <w:numId w:val="1"/>
        </w:numPr>
        <w:spacing w:line="280" w:lineRule="exact"/>
        <w:jc w:val="both"/>
        <w:rPr>
          <w:rStyle w:val="jlqj4b"/>
          <w:lang w:val="en-GB"/>
        </w:rPr>
      </w:pPr>
      <w:r w:rsidRPr="0038504C">
        <w:rPr>
          <w:rStyle w:val="jlqj4b"/>
          <w:lang w:val="en-GB"/>
        </w:rPr>
        <w:t>Footnote</w:t>
      </w:r>
      <w:r>
        <w:rPr>
          <w:rStyle w:val="jlqj4b"/>
          <w:lang w:val="en-GB"/>
        </w:rPr>
        <w:t>s</w:t>
      </w:r>
      <w:r w:rsidRPr="0038504C">
        <w:rPr>
          <w:rStyle w:val="jlqj4b"/>
          <w:lang w:val="en-GB"/>
        </w:rPr>
        <w:t xml:space="preserve"> numbering is continuous.</w:t>
      </w:r>
    </w:p>
    <w:p w:rsidR="00886B69" w:rsidRDefault="00886B69" w:rsidP="00886B69">
      <w:pPr>
        <w:spacing w:line="280" w:lineRule="exact"/>
        <w:ind w:left="284" w:hanging="284"/>
        <w:jc w:val="both"/>
        <w:rPr>
          <w:sz w:val="24"/>
          <w:szCs w:val="24"/>
        </w:rPr>
      </w:pPr>
    </w:p>
    <w:p w:rsidR="00886B69" w:rsidRPr="00886B69" w:rsidRDefault="00886B69" w:rsidP="00886B69">
      <w:pPr>
        <w:numPr>
          <w:ilvl w:val="0"/>
          <w:numId w:val="1"/>
        </w:numPr>
        <w:spacing w:line="280" w:lineRule="exact"/>
        <w:jc w:val="both"/>
      </w:pPr>
      <w:r w:rsidRPr="00886B69">
        <w:rPr>
          <w:rStyle w:val="jlqj4b"/>
        </w:rPr>
        <w:t xml:space="preserve">In the text, the number of the footnote is placed without a space after the word, before a comma or a period ending a sentence, e.g. </w:t>
      </w:r>
      <w:r w:rsidRPr="00886B69">
        <w:rPr>
          <w:sz w:val="24"/>
          <w:szCs w:val="24"/>
        </w:rPr>
        <w:t xml:space="preserve">… </w:t>
      </w:r>
      <w:r w:rsidRPr="00886B69">
        <w:t>system rezerwy</w:t>
      </w:r>
      <w:r w:rsidRPr="00886B69">
        <w:rPr>
          <w:vertAlign w:val="superscript"/>
        </w:rPr>
        <w:t>1</w:t>
      </w:r>
      <w:r w:rsidRPr="00886B69">
        <w:t xml:space="preserve"> został przyjęty po raz pierwszy w Kodeksie Napoleona</w:t>
      </w:r>
      <w:r w:rsidRPr="00886B69">
        <w:rPr>
          <w:rStyle w:val="Odwoanieprzypisudolnego"/>
        </w:rPr>
        <w:t>2</w:t>
      </w:r>
      <w:r w:rsidRPr="00886B69">
        <w:t>, a następnie w wielu innych krajach europejskich</w:t>
      </w:r>
      <w:r w:rsidRPr="00886B69">
        <w:rPr>
          <w:vertAlign w:val="superscript"/>
        </w:rPr>
        <w:t>3</w:t>
      </w:r>
      <w:r w:rsidRPr="00886B69">
        <w:t>.</w:t>
      </w:r>
    </w:p>
    <w:p w:rsidR="00886B69" w:rsidRDefault="00886B69" w:rsidP="00886B69">
      <w:pPr>
        <w:spacing w:line="280" w:lineRule="exact"/>
        <w:ind w:left="284" w:hanging="284"/>
        <w:jc w:val="both"/>
        <w:rPr>
          <w:sz w:val="24"/>
          <w:szCs w:val="24"/>
        </w:rPr>
      </w:pPr>
    </w:p>
    <w:p w:rsidR="00886B69" w:rsidRPr="0038504C" w:rsidRDefault="00886B69" w:rsidP="00886B69">
      <w:pPr>
        <w:numPr>
          <w:ilvl w:val="0"/>
          <w:numId w:val="1"/>
        </w:numPr>
        <w:spacing w:line="280" w:lineRule="exact"/>
        <w:jc w:val="both"/>
        <w:rPr>
          <w:sz w:val="24"/>
          <w:szCs w:val="24"/>
          <w:lang w:val="en-GB"/>
        </w:rPr>
      </w:pPr>
      <w:r w:rsidRPr="0038504C">
        <w:rPr>
          <w:rStyle w:val="jlqj4b"/>
          <w:lang w:val="en-GB"/>
        </w:rPr>
        <w:t>A footnote is treated like a sentence, therefore it should start with a capital letter and end with a period.</w:t>
      </w:r>
    </w:p>
    <w:p w:rsidR="00886B69" w:rsidRPr="0038504C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886B69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8215CA" w:rsidRDefault="00886B69" w:rsidP="00886B69">
      <w:pPr>
        <w:numPr>
          <w:ilvl w:val="0"/>
          <w:numId w:val="1"/>
        </w:numPr>
        <w:spacing w:line="280" w:lineRule="exact"/>
        <w:jc w:val="both"/>
        <w:rPr>
          <w:lang w:val="en-GB"/>
        </w:rPr>
      </w:pPr>
      <w:r w:rsidRPr="008215CA">
        <w:rPr>
          <w:rStyle w:val="jlqj4b"/>
          <w:lang w:val="en-GB"/>
        </w:rPr>
        <w:t>The author's work quoted for the first time should be cited as follows: first name initial with a dot, surname in small caps, after a comm</w:t>
      </w:r>
      <w:r>
        <w:rPr>
          <w:rStyle w:val="jlqj4b"/>
          <w:lang w:val="en-GB"/>
        </w:rPr>
        <w:t>a</w:t>
      </w:r>
      <w:r w:rsidRPr="008215CA">
        <w:rPr>
          <w:rStyle w:val="jlqj4b"/>
          <w:lang w:val="en-GB"/>
        </w:rPr>
        <w:t xml:space="preserve"> title of the work in italics, place of publication and year, pages, e.g. </w:t>
      </w:r>
      <w:r w:rsidRPr="008215CA">
        <w:rPr>
          <w:lang w:val="en-GB"/>
        </w:rPr>
        <w:t xml:space="preserve">E. </w:t>
      </w:r>
      <w:proofErr w:type="spellStart"/>
      <w:r w:rsidRPr="008215CA">
        <w:rPr>
          <w:smallCaps/>
          <w:lang w:val="en-GB"/>
        </w:rPr>
        <w:t>Gintowt</w:t>
      </w:r>
      <w:proofErr w:type="spellEnd"/>
      <w:r w:rsidRPr="008215CA">
        <w:rPr>
          <w:lang w:val="en-GB"/>
        </w:rPr>
        <w:t xml:space="preserve">, </w:t>
      </w:r>
      <w:proofErr w:type="spellStart"/>
      <w:r w:rsidRPr="008215CA">
        <w:rPr>
          <w:i/>
          <w:lang w:val="en-GB"/>
        </w:rPr>
        <w:t>Rzymskie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prawo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prywatne</w:t>
      </w:r>
      <w:proofErr w:type="spellEnd"/>
      <w:r w:rsidRPr="008215CA">
        <w:rPr>
          <w:i/>
          <w:lang w:val="en-GB"/>
        </w:rPr>
        <w:t xml:space="preserve"> w </w:t>
      </w:r>
      <w:proofErr w:type="spellStart"/>
      <w:r w:rsidRPr="008215CA">
        <w:rPr>
          <w:i/>
          <w:lang w:val="en-GB"/>
        </w:rPr>
        <w:t>epoce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postępowania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legisakcyjnego</w:t>
      </w:r>
      <w:proofErr w:type="spellEnd"/>
      <w:r w:rsidRPr="008215CA">
        <w:rPr>
          <w:lang w:val="en-GB"/>
        </w:rPr>
        <w:t>,</w:t>
      </w:r>
      <w:r w:rsidRPr="008215CA">
        <w:rPr>
          <w:i/>
          <w:lang w:val="en-GB"/>
        </w:rPr>
        <w:t xml:space="preserve"> </w:t>
      </w:r>
      <w:r w:rsidRPr="008215CA">
        <w:rPr>
          <w:lang w:val="en-GB"/>
        </w:rPr>
        <w:t xml:space="preserve">Warszawa 1960, p. 89 ff.; </w:t>
      </w:r>
      <w:r w:rsidRPr="008215CA">
        <w:rPr>
          <w:rStyle w:val="jlqj4b"/>
          <w:lang w:val="en-GB"/>
        </w:rPr>
        <w:t xml:space="preserve">the next edition should be marked with a digit in the superscript after the title, e.g. </w:t>
      </w:r>
      <w:r w:rsidRPr="008215CA">
        <w:rPr>
          <w:lang w:val="en-GB"/>
        </w:rPr>
        <w:t xml:space="preserve">E. </w:t>
      </w:r>
      <w:proofErr w:type="spellStart"/>
      <w:r w:rsidRPr="008215CA">
        <w:rPr>
          <w:smallCaps/>
          <w:lang w:val="en-GB"/>
        </w:rPr>
        <w:t>Gintowt</w:t>
      </w:r>
      <w:proofErr w:type="spellEnd"/>
      <w:r w:rsidRPr="008215CA">
        <w:rPr>
          <w:lang w:val="en-GB"/>
        </w:rPr>
        <w:t xml:space="preserve">, </w:t>
      </w:r>
      <w:proofErr w:type="spellStart"/>
      <w:r w:rsidRPr="008215CA">
        <w:rPr>
          <w:i/>
          <w:lang w:val="en-GB"/>
        </w:rPr>
        <w:t>Rzymskie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prawo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prywatne</w:t>
      </w:r>
      <w:proofErr w:type="spellEnd"/>
      <w:r w:rsidRPr="008215CA">
        <w:rPr>
          <w:i/>
          <w:lang w:val="en-GB"/>
        </w:rPr>
        <w:t xml:space="preserve"> w </w:t>
      </w:r>
      <w:proofErr w:type="spellStart"/>
      <w:r w:rsidRPr="008215CA">
        <w:rPr>
          <w:i/>
          <w:lang w:val="en-GB"/>
        </w:rPr>
        <w:t>epoce</w:t>
      </w:r>
      <w:proofErr w:type="spellEnd"/>
      <w:r w:rsidRPr="008215CA">
        <w:rPr>
          <w:i/>
          <w:lang w:val="en-GB"/>
        </w:rPr>
        <w:t xml:space="preserve"> </w:t>
      </w:r>
      <w:proofErr w:type="spellStart"/>
      <w:r w:rsidRPr="008215CA">
        <w:rPr>
          <w:i/>
          <w:lang w:val="en-GB"/>
        </w:rPr>
        <w:t>postępowania</w:t>
      </w:r>
      <w:proofErr w:type="spellEnd"/>
      <w:r w:rsidRPr="008215CA">
        <w:rPr>
          <w:i/>
          <w:lang w:val="en-GB"/>
        </w:rPr>
        <w:t xml:space="preserve"> legisakcyjnego</w:t>
      </w:r>
      <w:r w:rsidRPr="008215CA">
        <w:rPr>
          <w:vertAlign w:val="superscript"/>
          <w:lang w:val="en-GB"/>
        </w:rPr>
        <w:t>2</w:t>
      </w:r>
      <w:r w:rsidRPr="008215CA">
        <w:rPr>
          <w:lang w:val="en-GB"/>
        </w:rPr>
        <w:t xml:space="preserve">, ed. crit. W. </w:t>
      </w:r>
      <w:proofErr w:type="spellStart"/>
      <w:r w:rsidRPr="008215CA">
        <w:rPr>
          <w:smallCaps/>
          <w:lang w:val="en-GB"/>
        </w:rPr>
        <w:t>Wołodkiewicz</w:t>
      </w:r>
      <w:proofErr w:type="spellEnd"/>
      <w:r w:rsidRPr="008215CA">
        <w:rPr>
          <w:smallCaps/>
          <w:lang w:val="en-GB"/>
        </w:rPr>
        <w:t>,</w:t>
      </w:r>
      <w:r w:rsidRPr="008215CA">
        <w:rPr>
          <w:i/>
          <w:lang w:val="en-GB"/>
        </w:rPr>
        <w:t xml:space="preserve"> </w:t>
      </w:r>
      <w:r w:rsidRPr="008215CA">
        <w:rPr>
          <w:lang w:val="en-GB"/>
        </w:rPr>
        <w:t>Warszawa 2005, p. 91.</w:t>
      </w:r>
    </w:p>
    <w:p w:rsidR="00886B69" w:rsidRPr="0038504C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795D13" w:rsidRDefault="00886B69" w:rsidP="00886B69">
      <w:pPr>
        <w:numPr>
          <w:ilvl w:val="0"/>
          <w:numId w:val="1"/>
        </w:numPr>
        <w:spacing w:line="280" w:lineRule="exact"/>
        <w:jc w:val="both"/>
        <w:rPr>
          <w:rStyle w:val="jlqj4b"/>
          <w:lang w:val="en-GB"/>
        </w:rPr>
      </w:pPr>
      <w:r w:rsidRPr="00086651">
        <w:rPr>
          <w:rStyle w:val="jlqj4b"/>
          <w:lang w:val="en-GB"/>
        </w:rPr>
        <w:t>A work quoted for the first</w:t>
      </w:r>
      <w:r>
        <w:rPr>
          <w:rStyle w:val="jlqj4b"/>
          <w:lang w:val="en-GB"/>
        </w:rPr>
        <w:t xml:space="preserve"> time from a scientific journal</w:t>
      </w:r>
      <w:r w:rsidRPr="00086651">
        <w:rPr>
          <w:rStyle w:val="jlqj4b"/>
          <w:lang w:val="en-GB"/>
        </w:rPr>
        <w:t xml:space="preserve"> </w:t>
      </w:r>
      <w:r>
        <w:rPr>
          <w:rStyle w:val="jlqj4b"/>
          <w:lang w:val="en-GB"/>
        </w:rPr>
        <w:t>or from</w:t>
      </w:r>
      <w:r w:rsidRPr="00086651">
        <w:rPr>
          <w:rStyle w:val="jlqj4b"/>
          <w:lang w:val="en-GB"/>
        </w:rPr>
        <w:t xml:space="preserve"> a compact work - first name initial, surname in small caps, title of the article in italics, title of the journal (in quotation marks </w:t>
      </w:r>
      <w:r w:rsidRPr="00886B69">
        <w:rPr>
          <w:lang w:val="en-US"/>
        </w:rPr>
        <w:t>«…»</w:t>
      </w:r>
      <w:r>
        <w:rPr>
          <w:rStyle w:val="jlqj4b"/>
          <w:lang w:val="en-GB"/>
        </w:rPr>
        <w:t>), in Arabic numerals: volume/year, period, number/</w:t>
      </w:r>
      <w:r w:rsidRPr="00086651">
        <w:rPr>
          <w:rStyle w:val="jlqj4b"/>
          <w:lang w:val="en-GB"/>
        </w:rPr>
        <w:t>notebook, slash, year</w:t>
      </w:r>
      <w:r w:rsidRPr="00086651">
        <w:rPr>
          <w:rStyle w:val="viiyi"/>
          <w:lang w:val="en-GB"/>
        </w:rPr>
        <w:t xml:space="preserve"> </w:t>
      </w:r>
      <w:r>
        <w:rPr>
          <w:rStyle w:val="viiyi"/>
          <w:lang w:val="en-GB"/>
        </w:rPr>
        <w:t xml:space="preserve">of </w:t>
      </w:r>
      <w:r>
        <w:rPr>
          <w:rStyle w:val="jlqj4b"/>
          <w:lang w:val="en-GB"/>
        </w:rPr>
        <w:t>publication</w:t>
      </w:r>
      <w:r w:rsidRPr="00086651">
        <w:rPr>
          <w:rStyle w:val="jlqj4b"/>
          <w:lang w:val="en-GB"/>
        </w:rPr>
        <w:t xml:space="preserve"> (in parentheses), cited pages - </w:t>
      </w:r>
      <w:r w:rsidRPr="00795D13">
        <w:rPr>
          <w:rStyle w:val="jlqj4b"/>
          <w:lang w:val="en-GB"/>
        </w:rPr>
        <w:t xml:space="preserve">e.g. </w:t>
      </w:r>
      <w:r w:rsidRPr="00795D13">
        <w:rPr>
          <w:lang w:val="en-GB"/>
        </w:rPr>
        <w:t xml:space="preserve">A. </w:t>
      </w:r>
      <w:proofErr w:type="spellStart"/>
      <w:r w:rsidRPr="00795D13">
        <w:rPr>
          <w:smallCaps/>
          <w:lang w:val="en-GB"/>
        </w:rPr>
        <w:t>Stępkowska</w:t>
      </w:r>
      <w:proofErr w:type="spellEnd"/>
      <w:r w:rsidRPr="00795D13">
        <w:rPr>
          <w:lang w:val="en-GB"/>
        </w:rPr>
        <w:t xml:space="preserve">, </w:t>
      </w:r>
      <w:proofErr w:type="spellStart"/>
      <w:r w:rsidRPr="00795D13">
        <w:rPr>
          <w:i/>
          <w:lang w:val="en-GB"/>
        </w:rPr>
        <w:t>Ustanowienie</w:t>
      </w:r>
      <w:proofErr w:type="spellEnd"/>
      <w:r w:rsidRPr="00795D13">
        <w:rPr>
          <w:i/>
          <w:lang w:val="en-GB"/>
        </w:rPr>
        <w:t xml:space="preserve"> </w:t>
      </w:r>
      <w:proofErr w:type="spellStart"/>
      <w:r w:rsidRPr="00795D13">
        <w:rPr>
          <w:i/>
          <w:lang w:val="en-GB"/>
        </w:rPr>
        <w:t>posagu</w:t>
      </w:r>
      <w:proofErr w:type="spellEnd"/>
      <w:r w:rsidRPr="00795D13">
        <w:rPr>
          <w:lang w:val="en-GB"/>
        </w:rPr>
        <w:t>, «</w:t>
      </w:r>
      <w:proofErr w:type="spellStart"/>
      <w:r w:rsidRPr="00795D13">
        <w:rPr>
          <w:lang w:val="en-GB"/>
        </w:rPr>
        <w:t>Zeszyty</w:t>
      </w:r>
      <w:proofErr w:type="spellEnd"/>
      <w:r w:rsidRPr="00795D13">
        <w:rPr>
          <w:lang w:val="en-GB"/>
        </w:rPr>
        <w:t xml:space="preserve"> </w:t>
      </w:r>
      <w:proofErr w:type="spellStart"/>
      <w:r w:rsidRPr="00795D13">
        <w:rPr>
          <w:lang w:val="en-GB"/>
        </w:rPr>
        <w:t>Prawnicze</w:t>
      </w:r>
      <w:proofErr w:type="spellEnd"/>
      <w:r w:rsidRPr="00795D13">
        <w:rPr>
          <w:lang w:val="en-GB"/>
        </w:rPr>
        <w:t xml:space="preserve">» 6.1/2006, </w:t>
      </w:r>
      <w:r>
        <w:rPr>
          <w:lang w:val="en-GB"/>
        </w:rPr>
        <w:t>p</w:t>
      </w:r>
      <w:r w:rsidRPr="00795D13">
        <w:rPr>
          <w:lang w:val="en-GB"/>
        </w:rPr>
        <w:t xml:space="preserve">. 195; W. </w:t>
      </w:r>
      <w:proofErr w:type="spellStart"/>
      <w:r w:rsidRPr="00795D13">
        <w:rPr>
          <w:smallCaps/>
          <w:lang w:val="en-GB"/>
        </w:rPr>
        <w:t>Wołodkiewicz</w:t>
      </w:r>
      <w:proofErr w:type="spellEnd"/>
      <w:r w:rsidRPr="00795D13">
        <w:rPr>
          <w:lang w:val="en-GB"/>
        </w:rPr>
        <w:t xml:space="preserve">, </w:t>
      </w:r>
      <w:proofErr w:type="spellStart"/>
      <w:r w:rsidRPr="00795D13">
        <w:rPr>
          <w:i/>
          <w:lang w:val="en-GB"/>
        </w:rPr>
        <w:t>Tron</w:t>
      </w:r>
      <w:proofErr w:type="spellEnd"/>
      <w:r w:rsidRPr="00795D13">
        <w:rPr>
          <w:i/>
          <w:lang w:val="en-GB"/>
        </w:rPr>
        <w:t xml:space="preserve"> </w:t>
      </w:r>
      <w:proofErr w:type="spellStart"/>
      <w:r w:rsidRPr="00795D13">
        <w:rPr>
          <w:i/>
          <w:lang w:val="en-GB"/>
        </w:rPr>
        <w:t>i</w:t>
      </w:r>
      <w:proofErr w:type="spellEnd"/>
      <w:r w:rsidRPr="00795D13">
        <w:rPr>
          <w:i/>
          <w:lang w:val="en-GB"/>
        </w:rPr>
        <w:t xml:space="preserve"> </w:t>
      </w:r>
      <w:proofErr w:type="spellStart"/>
      <w:r w:rsidRPr="00795D13">
        <w:rPr>
          <w:i/>
          <w:lang w:val="en-GB"/>
        </w:rPr>
        <w:t>ołtarz</w:t>
      </w:r>
      <w:proofErr w:type="spellEnd"/>
      <w:r w:rsidRPr="00795D13">
        <w:rPr>
          <w:lang w:val="en-GB"/>
        </w:rPr>
        <w:t>, «</w:t>
      </w:r>
      <w:proofErr w:type="spellStart"/>
      <w:r w:rsidRPr="00795D13">
        <w:rPr>
          <w:lang w:val="en-GB"/>
        </w:rPr>
        <w:t>Palestra</w:t>
      </w:r>
      <w:proofErr w:type="spellEnd"/>
      <w:r w:rsidRPr="00795D13">
        <w:rPr>
          <w:lang w:val="en-GB"/>
        </w:rPr>
        <w:t xml:space="preserve">» 53.3-4/2008, </w:t>
      </w:r>
      <w:r>
        <w:rPr>
          <w:lang w:val="en-GB"/>
        </w:rPr>
        <w:t>p</w:t>
      </w:r>
      <w:r w:rsidRPr="00795D13">
        <w:rPr>
          <w:lang w:val="en-GB"/>
        </w:rPr>
        <w:t>. 120.</w:t>
      </w:r>
    </w:p>
    <w:p w:rsidR="00886B69" w:rsidRPr="00795D13" w:rsidRDefault="00886B69" w:rsidP="00886B69">
      <w:pPr>
        <w:spacing w:line="280" w:lineRule="exact"/>
        <w:ind w:left="284" w:hanging="284"/>
        <w:jc w:val="both"/>
        <w:rPr>
          <w:lang w:val="en-US"/>
        </w:rPr>
      </w:pPr>
    </w:p>
    <w:p w:rsidR="00886B69" w:rsidRPr="00086651" w:rsidRDefault="00886B69" w:rsidP="00886B69">
      <w:pPr>
        <w:numPr>
          <w:ilvl w:val="0"/>
          <w:numId w:val="1"/>
        </w:numPr>
        <w:spacing w:line="280" w:lineRule="exact"/>
        <w:jc w:val="both"/>
        <w:rPr>
          <w:sz w:val="24"/>
          <w:szCs w:val="24"/>
          <w:lang w:val="en-GB"/>
        </w:rPr>
      </w:pPr>
      <w:r w:rsidRPr="00086651">
        <w:rPr>
          <w:rStyle w:val="jlqj4b"/>
          <w:lang w:val="en-GB"/>
        </w:rPr>
        <w:t xml:space="preserve">Only one work (article, book) by the same author </w:t>
      </w:r>
      <w:r>
        <w:rPr>
          <w:rStyle w:val="jlqj4b"/>
          <w:lang w:val="en-GB"/>
        </w:rPr>
        <w:t>quoted once again - name initial with a dot</w:t>
      </w:r>
      <w:r w:rsidRPr="00086651">
        <w:rPr>
          <w:rStyle w:val="jlqj4b"/>
          <w:lang w:val="en-GB"/>
        </w:rPr>
        <w:t xml:space="preserve">, author's name in small caps, abbreviation </w:t>
      </w:r>
      <w:r w:rsidRPr="00086651">
        <w:rPr>
          <w:rStyle w:val="jlqj4b"/>
          <w:i/>
          <w:iCs/>
          <w:lang w:val="en-GB"/>
        </w:rPr>
        <w:t>op.</w:t>
      </w:r>
      <w:r w:rsidRPr="00086651">
        <w:rPr>
          <w:rStyle w:val="viiyi"/>
          <w:i/>
          <w:iCs/>
          <w:lang w:val="en-GB"/>
        </w:rPr>
        <w:t xml:space="preserve"> </w:t>
      </w:r>
      <w:r w:rsidRPr="00086651">
        <w:rPr>
          <w:rStyle w:val="jlqj4b"/>
          <w:i/>
          <w:iCs/>
          <w:lang w:val="en-GB"/>
        </w:rPr>
        <w:t>cit.</w:t>
      </w:r>
      <w:r>
        <w:rPr>
          <w:rStyle w:val="jlqj4b"/>
          <w:lang w:val="en-GB"/>
        </w:rPr>
        <w:t xml:space="preserve"> in italics and page number and, if needed, </w:t>
      </w:r>
      <w:r w:rsidRPr="00086651">
        <w:rPr>
          <w:rStyle w:val="jlqj4b"/>
          <w:lang w:val="en-GB"/>
        </w:rPr>
        <w:t>a footnote - e.g.</w:t>
      </w:r>
      <w:r w:rsidRPr="00886B69">
        <w:rPr>
          <w:sz w:val="24"/>
          <w:szCs w:val="24"/>
          <w:lang w:val="en-US"/>
        </w:rPr>
        <w:t xml:space="preserve"> </w:t>
      </w:r>
      <w:r w:rsidRPr="00886B69">
        <w:rPr>
          <w:lang w:val="en-US"/>
        </w:rPr>
        <w:t xml:space="preserve">A. </w:t>
      </w:r>
      <w:r w:rsidRPr="00886B69">
        <w:rPr>
          <w:smallCaps/>
          <w:lang w:val="en-US"/>
        </w:rPr>
        <w:t>Stępkowska</w:t>
      </w:r>
      <w:r w:rsidRPr="00886B69">
        <w:rPr>
          <w:lang w:val="en-US"/>
        </w:rPr>
        <w:t xml:space="preserve">, </w:t>
      </w:r>
      <w:r w:rsidRPr="00886B69">
        <w:rPr>
          <w:i/>
          <w:lang w:val="en-US"/>
        </w:rPr>
        <w:t>op. cit</w:t>
      </w:r>
      <w:r w:rsidRPr="00886B69">
        <w:rPr>
          <w:lang w:val="en-US"/>
        </w:rPr>
        <w:t>., p. 204 nt. 38.</w:t>
      </w:r>
    </w:p>
    <w:p w:rsidR="00886B69" w:rsidRPr="00886B69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795D13" w:rsidRDefault="00886B69" w:rsidP="00886B69">
      <w:pPr>
        <w:numPr>
          <w:ilvl w:val="0"/>
          <w:numId w:val="1"/>
        </w:numPr>
        <w:spacing w:line="280" w:lineRule="exact"/>
        <w:jc w:val="both"/>
        <w:rPr>
          <w:rStyle w:val="jlqj4b"/>
          <w:lang w:val="en-US"/>
        </w:rPr>
      </w:pPr>
      <w:r>
        <w:rPr>
          <w:rStyle w:val="jlqj4b"/>
          <w:lang/>
        </w:rPr>
        <w:t xml:space="preserve">If in the text of the article there are two references to one item next to each other in subsequent footnotes, the abbreviation </w:t>
      </w:r>
      <w:proofErr w:type="spellStart"/>
      <w:r>
        <w:rPr>
          <w:rStyle w:val="jlqj4b"/>
          <w:lang/>
        </w:rPr>
        <w:t>Ibidem</w:t>
      </w:r>
      <w:proofErr w:type="spellEnd"/>
      <w:r>
        <w:rPr>
          <w:rStyle w:val="jlqj4b"/>
          <w:lang/>
        </w:rPr>
        <w:t xml:space="preserve"> should be used, e.g. like this: </w:t>
      </w:r>
      <w:r w:rsidRPr="00795D13">
        <w:rPr>
          <w:lang w:val="en-US"/>
        </w:rPr>
        <w:t xml:space="preserve">footnote 1 – A. </w:t>
      </w:r>
      <w:proofErr w:type="spellStart"/>
      <w:r w:rsidRPr="00795D13">
        <w:rPr>
          <w:smallCaps/>
          <w:lang w:val="en-US"/>
        </w:rPr>
        <w:t>Stępkowska</w:t>
      </w:r>
      <w:proofErr w:type="spellEnd"/>
      <w:r w:rsidRPr="00795D13">
        <w:rPr>
          <w:lang w:val="en-US"/>
        </w:rPr>
        <w:t xml:space="preserve">, </w:t>
      </w:r>
      <w:proofErr w:type="spellStart"/>
      <w:r w:rsidRPr="00795D13">
        <w:rPr>
          <w:i/>
          <w:lang w:val="en-US"/>
        </w:rPr>
        <w:t>Ustanowienie</w:t>
      </w:r>
      <w:proofErr w:type="spellEnd"/>
      <w:r w:rsidRPr="00795D13">
        <w:rPr>
          <w:i/>
          <w:lang w:val="en-US"/>
        </w:rPr>
        <w:t xml:space="preserve"> </w:t>
      </w:r>
      <w:proofErr w:type="spellStart"/>
      <w:r w:rsidRPr="00795D13">
        <w:rPr>
          <w:i/>
          <w:lang w:val="en-US"/>
        </w:rPr>
        <w:t>posagu</w:t>
      </w:r>
      <w:proofErr w:type="spellEnd"/>
      <w:r w:rsidRPr="00795D13">
        <w:rPr>
          <w:i/>
          <w:lang w:val="en-US"/>
        </w:rPr>
        <w:t>…</w:t>
      </w:r>
      <w:r w:rsidRPr="00795D13">
        <w:rPr>
          <w:lang w:val="en-US"/>
        </w:rPr>
        <w:t xml:space="preserve">, </w:t>
      </w:r>
      <w:r>
        <w:rPr>
          <w:lang w:val="en-US"/>
        </w:rPr>
        <w:t>p</w:t>
      </w:r>
      <w:r w:rsidRPr="00795D13">
        <w:rPr>
          <w:lang w:val="en-US"/>
        </w:rPr>
        <w:t xml:space="preserve">. 204; footnote 2 – </w:t>
      </w:r>
      <w:proofErr w:type="spellStart"/>
      <w:r w:rsidRPr="00795D13">
        <w:rPr>
          <w:lang w:val="en-US"/>
        </w:rPr>
        <w:t>Ibidem</w:t>
      </w:r>
      <w:proofErr w:type="spellEnd"/>
      <w:r w:rsidRPr="00795D13">
        <w:rPr>
          <w:lang w:val="en-US"/>
        </w:rPr>
        <w:t xml:space="preserve">, </w:t>
      </w:r>
      <w:r>
        <w:rPr>
          <w:lang w:val="en-US"/>
        </w:rPr>
        <w:t>p</w:t>
      </w:r>
      <w:r w:rsidRPr="00795D13">
        <w:rPr>
          <w:lang w:val="en-US"/>
        </w:rPr>
        <w:t>. 212.</w:t>
      </w:r>
    </w:p>
    <w:p w:rsidR="00886B69" w:rsidRPr="00886B69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450D99" w:rsidRDefault="00886B69" w:rsidP="00886B69">
      <w:pPr>
        <w:numPr>
          <w:ilvl w:val="0"/>
          <w:numId w:val="1"/>
        </w:numPr>
        <w:spacing w:line="280" w:lineRule="exact"/>
        <w:jc w:val="both"/>
        <w:rPr>
          <w:rStyle w:val="jlqj4b"/>
          <w:lang w:val="en-US"/>
        </w:rPr>
      </w:pPr>
      <w:r w:rsidRPr="00450D99">
        <w:rPr>
          <w:rStyle w:val="jlqj4b"/>
          <w:lang/>
        </w:rPr>
        <w:t xml:space="preserve">If several texts by the same author are cited in one work - in the footnotes (further, this does not apply to the first footnote </w:t>
      </w:r>
      <w:r>
        <w:rPr>
          <w:rStyle w:val="jlqj4b"/>
          <w:lang/>
        </w:rPr>
        <w:t>of</w:t>
      </w:r>
      <w:r w:rsidRPr="00450D99">
        <w:rPr>
          <w:rStyle w:val="jlqj4b"/>
          <w:lang/>
        </w:rPr>
        <w:t xml:space="preserve"> a given item), enter an unambiguous abbreviation of the title that differen</w:t>
      </w:r>
      <w:r>
        <w:rPr>
          <w:rStyle w:val="jlqj4b"/>
          <w:lang/>
        </w:rPr>
        <w:t>tiates these items, followed by</w:t>
      </w:r>
      <w:r w:rsidRPr="00450D99">
        <w:rPr>
          <w:rStyle w:val="jlqj4b"/>
          <w:lang/>
        </w:rPr>
        <w:t xml:space="preserve">..., e.g. </w:t>
      </w:r>
      <w:r w:rsidRPr="00450D99">
        <w:rPr>
          <w:lang w:val="en-US"/>
        </w:rPr>
        <w:t xml:space="preserve">M. </w:t>
      </w:r>
      <w:proofErr w:type="spellStart"/>
      <w:r w:rsidRPr="00450D99">
        <w:rPr>
          <w:smallCaps/>
          <w:lang w:val="en-US"/>
        </w:rPr>
        <w:t>Kuryłowicz</w:t>
      </w:r>
      <w:proofErr w:type="spellEnd"/>
      <w:r w:rsidRPr="00450D99">
        <w:rPr>
          <w:lang w:val="en-US"/>
        </w:rPr>
        <w:t xml:space="preserve">, </w:t>
      </w:r>
      <w:r w:rsidRPr="00450D99">
        <w:rPr>
          <w:i/>
          <w:lang w:val="en-US"/>
        </w:rPr>
        <w:t xml:space="preserve">Die </w:t>
      </w:r>
      <w:r w:rsidRPr="00450D99">
        <w:rPr>
          <w:lang w:val="en-US"/>
        </w:rPr>
        <w:t>‘</w:t>
      </w:r>
      <w:proofErr w:type="spellStart"/>
      <w:r w:rsidRPr="00450D99">
        <w:rPr>
          <w:i/>
          <w:lang w:val="en-US"/>
        </w:rPr>
        <w:t>adoptio</w:t>
      </w:r>
      <w:r w:rsidRPr="00450D99">
        <w:rPr>
          <w:lang w:val="en-US"/>
        </w:rPr>
        <w:t>’</w:t>
      </w:r>
      <w:r w:rsidRPr="00450D99">
        <w:rPr>
          <w:i/>
          <w:lang w:val="en-US"/>
        </w:rPr>
        <w:t>im</w:t>
      </w:r>
      <w:proofErr w:type="spellEnd"/>
      <w:r w:rsidRPr="00450D99">
        <w:rPr>
          <w:lang w:val="en-US"/>
        </w:rPr>
        <w:t xml:space="preserve"> </w:t>
      </w:r>
      <w:proofErr w:type="spellStart"/>
      <w:r w:rsidRPr="00450D99">
        <w:rPr>
          <w:i/>
          <w:lang w:val="en-US"/>
        </w:rPr>
        <w:t>klassischen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römischen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Recht</w:t>
      </w:r>
      <w:proofErr w:type="spellEnd"/>
      <w:r w:rsidRPr="00450D99">
        <w:rPr>
          <w:lang w:val="en-US"/>
        </w:rPr>
        <w:t xml:space="preserve">, Warszawa 1981, </w:t>
      </w:r>
      <w:r>
        <w:rPr>
          <w:lang w:val="en-US"/>
        </w:rPr>
        <w:t>p</w:t>
      </w:r>
      <w:r w:rsidRPr="00450D99">
        <w:rPr>
          <w:lang w:val="en-US"/>
        </w:rPr>
        <w:t xml:space="preserve">. 121 </w:t>
      </w:r>
      <w:r>
        <w:rPr>
          <w:lang w:val="en-US"/>
        </w:rPr>
        <w:t>ff</w:t>
      </w:r>
      <w:r w:rsidRPr="00450D99">
        <w:rPr>
          <w:lang w:val="en-US"/>
        </w:rPr>
        <w:t xml:space="preserve">.; M. </w:t>
      </w:r>
      <w:proofErr w:type="spellStart"/>
      <w:r w:rsidRPr="00450D99">
        <w:rPr>
          <w:smallCaps/>
          <w:lang w:val="en-US"/>
        </w:rPr>
        <w:t>Kuryłowicz</w:t>
      </w:r>
      <w:proofErr w:type="spellEnd"/>
      <w:r w:rsidRPr="00450D99">
        <w:rPr>
          <w:lang w:val="en-US"/>
        </w:rPr>
        <w:t xml:space="preserve">, </w:t>
      </w:r>
      <w:proofErr w:type="spellStart"/>
      <w:r w:rsidRPr="00450D99">
        <w:rPr>
          <w:i/>
          <w:lang w:val="en-US"/>
        </w:rPr>
        <w:t>Prawo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i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obyczaje</w:t>
      </w:r>
      <w:proofErr w:type="spellEnd"/>
      <w:r w:rsidRPr="00450D99">
        <w:rPr>
          <w:i/>
          <w:lang w:val="en-US"/>
        </w:rPr>
        <w:t xml:space="preserve"> w </w:t>
      </w:r>
      <w:proofErr w:type="spellStart"/>
      <w:r w:rsidRPr="00450D99">
        <w:rPr>
          <w:i/>
          <w:lang w:val="en-US"/>
        </w:rPr>
        <w:t>starożytnym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Rzymie</w:t>
      </w:r>
      <w:proofErr w:type="spellEnd"/>
      <w:r w:rsidRPr="00450D99">
        <w:rPr>
          <w:lang w:val="en-US"/>
        </w:rPr>
        <w:t xml:space="preserve">, Warszawa 1994, </w:t>
      </w:r>
      <w:r>
        <w:rPr>
          <w:lang w:val="en-US"/>
        </w:rPr>
        <w:t>p</w:t>
      </w:r>
      <w:r w:rsidRPr="00450D99">
        <w:rPr>
          <w:lang w:val="en-US"/>
        </w:rPr>
        <w:t xml:space="preserve">. 5 - </w:t>
      </w:r>
      <w:r w:rsidRPr="00450D99">
        <w:rPr>
          <w:rStyle w:val="jlqj4b"/>
          <w:lang/>
        </w:rPr>
        <w:t xml:space="preserve">in further footnotes, the following should be cited (if they are included in one footnote): </w:t>
      </w:r>
      <w:r w:rsidRPr="00450D99">
        <w:rPr>
          <w:lang w:val="en-US"/>
        </w:rPr>
        <w:t xml:space="preserve">M. </w:t>
      </w:r>
      <w:proofErr w:type="spellStart"/>
      <w:r w:rsidRPr="00450D99">
        <w:rPr>
          <w:smallCaps/>
          <w:lang w:val="en-US"/>
        </w:rPr>
        <w:t>Kuryłowicz</w:t>
      </w:r>
      <w:proofErr w:type="spellEnd"/>
      <w:r w:rsidRPr="00450D99">
        <w:rPr>
          <w:lang w:val="en-US"/>
        </w:rPr>
        <w:t xml:space="preserve">, </w:t>
      </w:r>
      <w:r w:rsidRPr="00450D99">
        <w:rPr>
          <w:i/>
          <w:lang w:val="en-US"/>
        </w:rPr>
        <w:t xml:space="preserve">Die </w:t>
      </w:r>
      <w:r w:rsidRPr="00450D99">
        <w:rPr>
          <w:lang w:val="en-US"/>
        </w:rPr>
        <w:t>‘</w:t>
      </w:r>
      <w:proofErr w:type="spellStart"/>
      <w:r w:rsidRPr="00450D99">
        <w:rPr>
          <w:i/>
          <w:lang w:val="en-US"/>
        </w:rPr>
        <w:t>adoptio</w:t>
      </w:r>
      <w:proofErr w:type="spellEnd"/>
      <w:r w:rsidRPr="00450D99">
        <w:rPr>
          <w:lang w:val="en-US"/>
        </w:rPr>
        <w:t xml:space="preserve">’…, </w:t>
      </w:r>
      <w:r>
        <w:rPr>
          <w:lang w:val="en-US"/>
        </w:rPr>
        <w:t>p</w:t>
      </w:r>
      <w:r w:rsidRPr="00450D99">
        <w:rPr>
          <w:lang w:val="en-US"/>
        </w:rPr>
        <w:t xml:space="preserve">. 121 </w:t>
      </w:r>
      <w:r>
        <w:rPr>
          <w:lang w:val="en-US"/>
        </w:rPr>
        <w:t>ff</w:t>
      </w:r>
      <w:r w:rsidRPr="00450D99">
        <w:rPr>
          <w:lang w:val="en-US"/>
        </w:rPr>
        <w:t xml:space="preserve">.; </w:t>
      </w:r>
      <w:r w:rsidRPr="00450D99">
        <w:rPr>
          <w:smallCaps/>
          <w:lang w:val="en-US"/>
        </w:rPr>
        <w:t>Idem</w:t>
      </w:r>
      <w:r w:rsidRPr="00450D99">
        <w:rPr>
          <w:lang w:val="en-US"/>
        </w:rPr>
        <w:t xml:space="preserve">, </w:t>
      </w:r>
      <w:proofErr w:type="spellStart"/>
      <w:r w:rsidRPr="00450D99">
        <w:rPr>
          <w:i/>
          <w:lang w:val="en-US"/>
        </w:rPr>
        <w:t>Prawo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i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obyczaje</w:t>
      </w:r>
      <w:proofErr w:type="spellEnd"/>
      <w:r w:rsidRPr="00450D99">
        <w:rPr>
          <w:i/>
          <w:lang w:val="en-US"/>
        </w:rPr>
        <w:t>…</w:t>
      </w:r>
      <w:r w:rsidRPr="00450D99">
        <w:rPr>
          <w:lang w:val="en-US"/>
        </w:rPr>
        <w:t xml:space="preserve">, </w:t>
      </w:r>
      <w:r>
        <w:rPr>
          <w:lang w:val="en-US"/>
        </w:rPr>
        <w:t>p</w:t>
      </w:r>
      <w:r w:rsidRPr="00450D99">
        <w:rPr>
          <w:lang w:val="en-US"/>
        </w:rPr>
        <w:t xml:space="preserve">. 5; </w:t>
      </w:r>
      <w:r w:rsidRPr="00450D99">
        <w:rPr>
          <w:rStyle w:val="jlqj4b"/>
          <w:lang/>
        </w:rPr>
        <w:t xml:space="preserve">(if in different footnotes) </w:t>
      </w:r>
      <w:r w:rsidRPr="00450D99">
        <w:rPr>
          <w:lang w:val="en-US"/>
        </w:rPr>
        <w:t xml:space="preserve">M. </w:t>
      </w:r>
      <w:proofErr w:type="spellStart"/>
      <w:r w:rsidRPr="00450D99">
        <w:rPr>
          <w:smallCaps/>
          <w:lang w:val="en-US"/>
        </w:rPr>
        <w:t>Kuryłowicz</w:t>
      </w:r>
      <w:proofErr w:type="spellEnd"/>
      <w:r w:rsidRPr="00450D99">
        <w:rPr>
          <w:lang w:val="en-US"/>
        </w:rPr>
        <w:t xml:space="preserve">, </w:t>
      </w:r>
      <w:r w:rsidRPr="00450D99">
        <w:rPr>
          <w:i/>
          <w:lang w:val="en-US"/>
        </w:rPr>
        <w:t xml:space="preserve">Die </w:t>
      </w:r>
      <w:r w:rsidRPr="00450D99">
        <w:rPr>
          <w:lang w:val="en-US"/>
        </w:rPr>
        <w:t>‘</w:t>
      </w:r>
      <w:proofErr w:type="spellStart"/>
      <w:r w:rsidRPr="00450D99">
        <w:rPr>
          <w:i/>
          <w:lang w:val="en-US"/>
        </w:rPr>
        <w:t>adoptio</w:t>
      </w:r>
      <w:proofErr w:type="spellEnd"/>
      <w:r w:rsidRPr="00450D99">
        <w:rPr>
          <w:lang w:val="en-US"/>
        </w:rPr>
        <w:t xml:space="preserve">’…, </w:t>
      </w:r>
      <w:r>
        <w:rPr>
          <w:lang w:val="en-US"/>
        </w:rPr>
        <w:t>p</w:t>
      </w:r>
      <w:r w:rsidRPr="00450D99">
        <w:rPr>
          <w:lang w:val="en-US"/>
        </w:rPr>
        <w:t xml:space="preserve">. 121 </w:t>
      </w:r>
      <w:r>
        <w:rPr>
          <w:lang w:val="en-US"/>
        </w:rPr>
        <w:t>ff</w:t>
      </w:r>
      <w:r w:rsidRPr="00450D99">
        <w:rPr>
          <w:lang w:val="en-US"/>
        </w:rPr>
        <w:t xml:space="preserve">. and M. </w:t>
      </w:r>
      <w:proofErr w:type="spellStart"/>
      <w:r w:rsidRPr="00450D99">
        <w:rPr>
          <w:smallCaps/>
          <w:lang w:val="en-US"/>
        </w:rPr>
        <w:t>Kuryłowicz</w:t>
      </w:r>
      <w:proofErr w:type="spellEnd"/>
      <w:r w:rsidRPr="00450D99">
        <w:rPr>
          <w:lang w:val="en-US"/>
        </w:rPr>
        <w:t xml:space="preserve">, </w:t>
      </w:r>
      <w:proofErr w:type="spellStart"/>
      <w:r w:rsidRPr="00450D99">
        <w:rPr>
          <w:i/>
          <w:lang w:val="en-US"/>
        </w:rPr>
        <w:t>Prawo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i</w:t>
      </w:r>
      <w:proofErr w:type="spellEnd"/>
      <w:r w:rsidRPr="00450D99">
        <w:rPr>
          <w:i/>
          <w:lang w:val="en-US"/>
        </w:rPr>
        <w:t xml:space="preserve"> </w:t>
      </w:r>
      <w:proofErr w:type="spellStart"/>
      <w:r w:rsidRPr="00450D99">
        <w:rPr>
          <w:i/>
          <w:lang w:val="en-US"/>
        </w:rPr>
        <w:t>obyczaje</w:t>
      </w:r>
      <w:proofErr w:type="spellEnd"/>
      <w:r w:rsidRPr="00450D99">
        <w:rPr>
          <w:lang w:val="en-US"/>
        </w:rPr>
        <w:t xml:space="preserve">…, </w:t>
      </w:r>
      <w:r>
        <w:rPr>
          <w:lang w:val="en-US"/>
        </w:rPr>
        <w:t>p</w:t>
      </w:r>
      <w:r w:rsidRPr="00450D99">
        <w:rPr>
          <w:lang w:val="en-US"/>
        </w:rPr>
        <w:t>. 5.</w:t>
      </w:r>
    </w:p>
    <w:p w:rsidR="00886B69" w:rsidRPr="00D72DB2" w:rsidRDefault="00886B69" w:rsidP="00886B69">
      <w:pPr>
        <w:spacing w:line="280" w:lineRule="exact"/>
        <w:ind w:left="284" w:hanging="284"/>
        <w:jc w:val="both"/>
        <w:rPr>
          <w:sz w:val="24"/>
          <w:szCs w:val="24"/>
          <w:lang w:val="en-US"/>
        </w:rPr>
      </w:pPr>
    </w:p>
    <w:p w:rsidR="00886B69" w:rsidRPr="00283C0D" w:rsidRDefault="00886B69" w:rsidP="00886B69">
      <w:pPr>
        <w:numPr>
          <w:ilvl w:val="0"/>
          <w:numId w:val="1"/>
        </w:numPr>
        <w:spacing w:line="280" w:lineRule="exact"/>
        <w:jc w:val="both"/>
        <w:rPr>
          <w:rStyle w:val="jlqj4b"/>
        </w:rPr>
      </w:pPr>
      <w:r w:rsidRPr="00450D99">
        <w:rPr>
          <w:rStyle w:val="jlqj4b"/>
          <w:lang w:val="en-GB"/>
        </w:rPr>
        <w:t>Article from a collective publication - author's initials, surname in small caps, title of the article in italics, comma, followed by [in:], title of collective</w:t>
      </w:r>
      <w:r>
        <w:rPr>
          <w:rStyle w:val="jlqj4b"/>
          <w:lang w:val="en-GB"/>
        </w:rPr>
        <w:t xml:space="preserve"> publication in italics, editor/</w:t>
      </w:r>
      <w:r w:rsidRPr="00450D99">
        <w:rPr>
          <w:rStyle w:val="jlqj4b"/>
          <w:lang w:val="en-GB"/>
        </w:rPr>
        <w:t>editors in small caps, place of publication and pages, e.g.</w:t>
      </w:r>
      <w:r w:rsidRPr="00450D99">
        <w:rPr>
          <w:sz w:val="24"/>
          <w:szCs w:val="24"/>
          <w:lang w:val="en-GB"/>
        </w:rPr>
        <w:t xml:space="preserve">. </w:t>
      </w:r>
      <w:r w:rsidRPr="00886B69">
        <w:t xml:space="preserve">A. </w:t>
      </w:r>
      <w:r w:rsidRPr="00886B69">
        <w:rPr>
          <w:smallCaps/>
        </w:rPr>
        <w:t>Dębiński</w:t>
      </w:r>
      <w:r w:rsidRPr="00886B69">
        <w:t xml:space="preserve">, </w:t>
      </w:r>
      <w:r w:rsidRPr="00886B69">
        <w:rPr>
          <w:i/>
        </w:rPr>
        <w:t>Prawo rzymskie a systematyka prawa kanonicznego</w:t>
      </w:r>
      <w:r w:rsidRPr="00886B69">
        <w:t>,</w:t>
      </w:r>
      <w:r w:rsidRPr="00886B69">
        <w:rPr>
          <w:i/>
        </w:rPr>
        <w:t xml:space="preserve"> </w:t>
      </w:r>
      <w:proofErr w:type="spellStart"/>
      <w:r w:rsidRPr="00886B69">
        <w:t>[i</w:t>
      </w:r>
      <w:proofErr w:type="spellEnd"/>
      <w:r w:rsidRPr="00886B69">
        <w:t>n:] ‘</w:t>
      </w:r>
      <w:proofErr w:type="spellStart"/>
      <w:r w:rsidRPr="00886B69">
        <w:rPr>
          <w:i/>
        </w:rPr>
        <w:t>Leges</w:t>
      </w:r>
      <w:proofErr w:type="spellEnd"/>
      <w:r w:rsidRPr="00886B69">
        <w:rPr>
          <w:i/>
        </w:rPr>
        <w:t xml:space="preserve"> </w:t>
      </w:r>
      <w:proofErr w:type="spellStart"/>
      <w:r w:rsidRPr="00886B69">
        <w:rPr>
          <w:i/>
        </w:rPr>
        <w:t>sapere</w:t>
      </w:r>
      <w:proofErr w:type="spellEnd"/>
      <w:r w:rsidRPr="00886B69">
        <w:t xml:space="preserve">’. </w:t>
      </w:r>
      <w:r w:rsidRPr="00886B69">
        <w:rPr>
          <w:i/>
        </w:rPr>
        <w:t xml:space="preserve">Studia i prace dedykowane Profesorowi Januszowi </w:t>
      </w:r>
      <w:proofErr w:type="spellStart"/>
      <w:r w:rsidRPr="00886B69">
        <w:rPr>
          <w:i/>
        </w:rPr>
        <w:t>Sondlowi</w:t>
      </w:r>
      <w:proofErr w:type="spellEnd"/>
      <w:r w:rsidRPr="00886B69">
        <w:rPr>
          <w:i/>
        </w:rPr>
        <w:t xml:space="preserve"> w pięćdziesiątą rocznicę pracy naukowej, </w:t>
      </w:r>
      <w:r w:rsidRPr="00886B69">
        <w:t>ed</w:t>
      </w:r>
      <w:r w:rsidRPr="00886B69">
        <w:rPr>
          <w:smallCaps/>
        </w:rPr>
        <w:t xml:space="preserve">. </w:t>
      </w:r>
      <w:r w:rsidRPr="00450D99">
        <w:rPr>
          <w:smallCaps/>
          <w:lang w:val="en-GB"/>
        </w:rPr>
        <w:t xml:space="preserve">W. </w:t>
      </w:r>
      <w:proofErr w:type="spellStart"/>
      <w:r w:rsidRPr="00450D99">
        <w:rPr>
          <w:smallCaps/>
          <w:lang w:val="en-GB"/>
        </w:rPr>
        <w:t>Uruszczak</w:t>
      </w:r>
      <w:proofErr w:type="spellEnd"/>
      <w:r w:rsidRPr="00450D99">
        <w:rPr>
          <w:smallCaps/>
          <w:lang w:val="en-GB"/>
        </w:rPr>
        <w:t>, P</w:t>
      </w:r>
      <w:r w:rsidRPr="00450D99">
        <w:rPr>
          <w:i/>
          <w:smallCaps/>
          <w:lang w:val="en-GB"/>
        </w:rPr>
        <w:t xml:space="preserve">. </w:t>
      </w:r>
      <w:proofErr w:type="spellStart"/>
      <w:r w:rsidRPr="00450D99">
        <w:rPr>
          <w:smallCaps/>
          <w:lang w:val="en-GB"/>
        </w:rPr>
        <w:t>Święcicka</w:t>
      </w:r>
      <w:proofErr w:type="spellEnd"/>
      <w:r w:rsidRPr="00450D99">
        <w:rPr>
          <w:smallCaps/>
          <w:lang w:val="en-GB"/>
        </w:rPr>
        <w:t>, A. Kremer</w:t>
      </w:r>
      <w:r w:rsidRPr="00450D99">
        <w:rPr>
          <w:lang w:val="en-GB"/>
        </w:rPr>
        <w:t xml:space="preserve">, </w:t>
      </w:r>
      <w:proofErr w:type="spellStart"/>
      <w:r w:rsidRPr="00450D99">
        <w:rPr>
          <w:lang w:val="en-GB"/>
        </w:rPr>
        <w:t>Kraków</w:t>
      </w:r>
      <w:proofErr w:type="spellEnd"/>
      <w:r w:rsidRPr="00450D99">
        <w:rPr>
          <w:lang w:val="en-GB"/>
        </w:rPr>
        <w:t xml:space="preserve"> 2008, p. 135 ff.</w:t>
      </w:r>
    </w:p>
    <w:p w:rsidR="00886B69" w:rsidRPr="00450D99" w:rsidRDefault="00886B69" w:rsidP="00886B69">
      <w:pPr>
        <w:spacing w:line="280" w:lineRule="exact"/>
        <w:ind w:left="284" w:hanging="284"/>
        <w:jc w:val="both"/>
      </w:pPr>
    </w:p>
    <w:p w:rsidR="00886B69" w:rsidRPr="00450D99" w:rsidRDefault="00886B69" w:rsidP="00886B69">
      <w:pPr>
        <w:numPr>
          <w:ilvl w:val="0"/>
          <w:numId w:val="1"/>
        </w:numPr>
        <w:rPr>
          <w:lang w:val="en-GB"/>
        </w:rPr>
      </w:pPr>
      <w:r w:rsidRPr="00450D99">
        <w:rPr>
          <w:rStyle w:val="jlqj4b"/>
          <w:lang w:val="en-GB"/>
        </w:rPr>
        <w:t xml:space="preserve">Article from a magazine or daily newspaper - the author's initial and surname in small caps, title of the article in italics, title of the periodical (in quotation marks «...»), issue number and date </w:t>
      </w:r>
      <w:r w:rsidRPr="00450D99">
        <w:rPr>
          <w:sz w:val="24"/>
          <w:szCs w:val="24"/>
          <w:lang w:val="en-GB"/>
        </w:rPr>
        <w:t xml:space="preserve">– </w:t>
      </w:r>
      <w:r w:rsidRPr="00450D99">
        <w:rPr>
          <w:lang w:val="en-GB"/>
        </w:rPr>
        <w:t xml:space="preserve">J. </w:t>
      </w:r>
      <w:proofErr w:type="spellStart"/>
      <w:r w:rsidRPr="00450D99">
        <w:rPr>
          <w:smallCaps/>
          <w:lang w:val="en-GB"/>
        </w:rPr>
        <w:t>Pcimski</w:t>
      </w:r>
      <w:proofErr w:type="spellEnd"/>
      <w:r w:rsidRPr="00450D99">
        <w:rPr>
          <w:lang w:val="en-GB"/>
        </w:rPr>
        <w:t xml:space="preserve">, </w:t>
      </w:r>
      <w:proofErr w:type="spellStart"/>
      <w:r w:rsidRPr="00450D99">
        <w:rPr>
          <w:i/>
          <w:lang w:val="en-GB"/>
        </w:rPr>
        <w:t>Znowu</w:t>
      </w:r>
      <w:proofErr w:type="spellEnd"/>
      <w:r w:rsidRPr="00450D99">
        <w:rPr>
          <w:i/>
          <w:lang w:val="en-GB"/>
        </w:rPr>
        <w:t xml:space="preserve"> </w:t>
      </w:r>
      <w:proofErr w:type="spellStart"/>
      <w:r w:rsidRPr="00450D99">
        <w:rPr>
          <w:i/>
          <w:lang w:val="en-GB"/>
        </w:rPr>
        <w:t>korupcja</w:t>
      </w:r>
      <w:proofErr w:type="spellEnd"/>
      <w:r w:rsidRPr="00450D99">
        <w:rPr>
          <w:i/>
          <w:lang w:val="en-GB"/>
        </w:rPr>
        <w:t xml:space="preserve"> w </w:t>
      </w:r>
      <w:proofErr w:type="spellStart"/>
      <w:r w:rsidRPr="00450D99">
        <w:rPr>
          <w:i/>
          <w:lang w:val="en-GB"/>
        </w:rPr>
        <w:t>magistracie</w:t>
      </w:r>
      <w:proofErr w:type="spellEnd"/>
      <w:r w:rsidRPr="00450D99">
        <w:rPr>
          <w:lang w:val="en-GB"/>
        </w:rPr>
        <w:t>, «</w:t>
      </w:r>
      <w:proofErr w:type="spellStart"/>
      <w:r w:rsidRPr="00450D99">
        <w:rPr>
          <w:lang w:val="en-GB"/>
        </w:rPr>
        <w:t>Wiadomości</w:t>
      </w:r>
      <w:proofErr w:type="spellEnd"/>
      <w:r w:rsidRPr="00450D99">
        <w:rPr>
          <w:lang w:val="en-GB"/>
        </w:rPr>
        <w:t xml:space="preserve"> </w:t>
      </w:r>
      <w:proofErr w:type="spellStart"/>
      <w:r w:rsidRPr="00450D99">
        <w:rPr>
          <w:lang w:val="en-GB"/>
        </w:rPr>
        <w:t>Policyjne</w:t>
      </w:r>
      <w:proofErr w:type="spellEnd"/>
      <w:r w:rsidRPr="00450D99">
        <w:rPr>
          <w:lang w:val="en-GB"/>
        </w:rPr>
        <w:t>» n</w:t>
      </w:r>
      <w:r>
        <w:rPr>
          <w:lang w:val="en-GB"/>
        </w:rPr>
        <w:t>.</w:t>
      </w:r>
      <w:r w:rsidRPr="00450D99">
        <w:rPr>
          <w:lang w:val="en-GB"/>
        </w:rPr>
        <w:t xml:space="preserve"> 223</w:t>
      </w:r>
      <w:r>
        <w:rPr>
          <w:lang w:val="en-GB"/>
        </w:rPr>
        <w:t>, published 3.11.2006</w:t>
      </w:r>
      <w:r w:rsidRPr="00450D99">
        <w:rPr>
          <w:lang w:val="en-GB"/>
        </w:rPr>
        <w:t>.</w:t>
      </w:r>
    </w:p>
    <w:p w:rsidR="004D7DCC" w:rsidRPr="00886B69" w:rsidRDefault="004D7DCC">
      <w:pPr>
        <w:rPr>
          <w:lang w:val="en-GB"/>
        </w:rPr>
      </w:pPr>
    </w:p>
    <w:sectPr w:rsidR="004D7DCC" w:rsidRPr="00886B69" w:rsidSect="00F34C8C">
      <w:headerReference w:type="even" r:id="rId5"/>
      <w:headerReference w:type="default" r:id="rId6"/>
      <w:footerReference w:type="even" r:id="rId7"/>
      <w:footerReference w:type="default" r:id="rId8"/>
      <w:pgSz w:w="11907" w:h="16839" w:code="9"/>
      <w:pgMar w:top="1134" w:right="1134" w:bottom="1134" w:left="1134" w:header="709" w:footer="709" w:gutter="0"/>
      <w:pgNumType w:start="1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B5" w:rsidRDefault="00886B69" w:rsidP="005927E2">
    <w:pPr>
      <w:pStyle w:val="Stopka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9B5" w:rsidRDefault="00886B69" w:rsidP="005927E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B5" w:rsidRDefault="00886B69" w:rsidP="005927E2">
    <w:pPr>
      <w:pStyle w:val="Stopka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B5" w:rsidRDefault="00886B69" w:rsidP="00785AD5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9B5" w:rsidRDefault="00886B69" w:rsidP="005927E2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B5" w:rsidRPr="005927E2" w:rsidRDefault="00886B69" w:rsidP="00692A79">
    <w:pPr>
      <w:jc w:val="center"/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832"/>
    <w:multiLevelType w:val="hybridMultilevel"/>
    <w:tmpl w:val="DEE2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6B69"/>
    <w:rsid w:val="0000717C"/>
    <w:rsid w:val="001B1DB4"/>
    <w:rsid w:val="00293CEF"/>
    <w:rsid w:val="00294497"/>
    <w:rsid w:val="003462FC"/>
    <w:rsid w:val="003557E2"/>
    <w:rsid w:val="00444E4B"/>
    <w:rsid w:val="004D7DCC"/>
    <w:rsid w:val="00672EDC"/>
    <w:rsid w:val="00886B69"/>
    <w:rsid w:val="00983D7E"/>
    <w:rsid w:val="00CF2CBF"/>
    <w:rsid w:val="00D80DD0"/>
    <w:rsid w:val="00E3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Fontes"/>
    <w:uiPriority w:val="1"/>
    <w:qFormat/>
    <w:rsid w:val="003557E2"/>
    <w:pPr>
      <w:spacing w:before="120" w:after="120" w:line="360" w:lineRule="auto"/>
      <w:ind w:left="964" w:right="680" w:hanging="284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aliases w:val="Przypisy"/>
    <w:basedOn w:val="Normalny"/>
    <w:next w:val="Normalny"/>
    <w:link w:val="TytuZnak"/>
    <w:autoRedefine/>
    <w:uiPriority w:val="10"/>
    <w:qFormat/>
    <w:rsid w:val="00672EDC"/>
    <w:pPr>
      <w:contextualSpacing/>
    </w:pPr>
    <w:rPr>
      <w:rFonts w:eastAsiaTheme="majorEastAsia"/>
      <w:sz w:val="18"/>
      <w:lang w:val="en-US"/>
    </w:rPr>
  </w:style>
  <w:style w:type="character" w:customStyle="1" w:styleId="TytuZnak">
    <w:name w:val="Tytuł Znak"/>
    <w:aliases w:val="Przypisy Znak"/>
    <w:basedOn w:val="Domylnaczcionkaakapitu"/>
    <w:link w:val="Tytu"/>
    <w:uiPriority w:val="10"/>
    <w:rsid w:val="00672EDC"/>
    <w:rPr>
      <w:rFonts w:ascii="Times New Roman" w:eastAsiaTheme="majorEastAsia" w:hAnsi="Times New Roman" w:cs="Times New Roman"/>
      <w:sz w:val="18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886B69"/>
    <w:rPr>
      <w:vertAlign w:val="superscript"/>
    </w:rPr>
  </w:style>
  <w:style w:type="paragraph" w:styleId="Stopka">
    <w:name w:val="footer"/>
    <w:basedOn w:val="Normalny"/>
    <w:link w:val="StopkaZnak"/>
    <w:rsid w:val="00886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6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6B69"/>
  </w:style>
  <w:style w:type="paragraph" w:styleId="Nagwek">
    <w:name w:val="header"/>
    <w:basedOn w:val="Normalny"/>
    <w:link w:val="NagwekZnak"/>
    <w:uiPriority w:val="99"/>
    <w:rsid w:val="00886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viiyi">
    <w:name w:val="viiyi"/>
    <w:basedOn w:val="Domylnaczcionkaakapitu"/>
    <w:rsid w:val="00886B69"/>
  </w:style>
  <w:style w:type="character" w:customStyle="1" w:styleId="jlqj4b">
    <w:name w:val="jlqj4b"/>
    <w:basedOn w:val="Domylnaczcionkaakapitu"/>
    <w:rsid w:val="0088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2021-05-31T12:25:00Z</dcterms:created>
  <dcterms:modified xsi:type="dcterms:W3CDTF">2021-05-31T12:26:00Z</dcterms:modified>
</cp:coreProperties>
</file>